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B7B6" w14:textId="77777777" w:rsidR="004511BE" w:rsidRPr="00F045C7" w:rsidRDefault="004511BE">
      <w:pPr>
        <w:pStyle w:val="Heading1"/>
        <w:ind w:right="29"/>
        <w:rPr>
          <w:rFonts w:ascii="Calibri" w:hAnsi="Calibri" w:cs="Calibri"/>
          <w:b w:val="0"/>
          <w:bCs/>
          <w:sz w:val="28"/>
          <w:szCs w:val="28"/>
          <w:lang w:val="en-US"/>
        </w:rPr>
      </w:pPr>
      <w:r w:rsidRPr="00F045C7">
        <w:rPr>
          <w:rFonts w:ascii="Calibri" w:hAnsi="Calibri" w:cs="Calibri"/>
          <w:b w:val="0"/>
          <w:bCs/>
          <w:sz w:val="28"/>
          <w:szCs w:val="28"/>
          <w:lang w:val="en-US"/>
        </w:rPr>
        <w:t xml:space="preserve">Curriculum Vitae – Marcell Sebők </w:t>
      </w:r>
    </w:p>
    <w:p w14:paraId="5AB3A84B" w14:textId="77777777" w:rsidR="004511BE" w:rsidRPr="00886980" w:rsidRDefault="004511BE">
      <w:pPr>
        <w:ind w:right="29"/>
        <w:rPr>
          <w:rFonts w:ascii="Calibri" w:hAnsi="Calibri" w:cs="Calibri"/>
          <w:b/>
          <w:szCs w:val="24"/>
          <w:lang w:val="en-US"/>
        </w:rPr>
      </w:pPr>
    </w:p>
    <w:p w14:paraId="394C23A8" w14:textId="77777777" w:rsidR="004511BE" w:rsidRPr="00886980" w:rsidRDefault="004511BE">
      <w:pPr>
        <w:ind w:right="29"/>
        <w:rPr>
          <w:rFonts w:ascii="Calibri" w:hAnsi="Calibri" w:cs="Calibri"/>
          <w:b/>
          <w:szCs w:val="24"/>
          <w:lang w:val="en-US"/>
        </w:rPr>
      </w:pPr>
    </w:p>
    <w:p w14:paraId="3900B8C7" w14:textId="77777777" w:rsidR="004511BE" w:rsidRPr="00886980" w:rsidRDefault="004511BE">
      <w:pPr>
        <w:ind w:right="29"/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Studies and Degrees</w:t>
      </w:r>
    </w:p>
    <w:p w14:paraId="6BBD6E7A" w14:textId="77777777" w:rsidR="004511BE" w:rsidRPr="00886980" w:rsidRDefault="004511BE">
      <w:pPr>
        <w:numPr>
          <w:ilvl w:val="0"/>
          <w:numId w:val="2"/>
        </w:numPr>
        <w:ind w:left="0" w:right="29" w:firstLine="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Ph.D. in History (</w:t>
      </w:r>
      <w:r w:rsidRPr="00886980">
        <w:rPr>
          <w:rFonts w:ascii="Calibri" w:hAnsi="Calibri" w:cs="Calibri"/>
          <w:i/>
          <w:szCs w:val="24"/>
          <w:lang w:val="en-US"/>
        </w:rPr>
        <w:t>summa cum laude</w:t>
      </w:r>
      <w:r w:rsidRPr="00886980">
        <w:rPr>
          <w:rFonts w:ascii="Calibri" w:hAnsi="Calibri" w:cs="Calibri"/>
          <w:szCs w:val="24"/>
          <w:lang w:val="en-US"/>
        </w:rPr>
        <w:t>), ELTE-Atelier, Budapest</w:t>
      </w:r>
    </w:p>
    <w:p w14:paraId="5D442366" w14:textId="77777777" w:rsidR="004511BE" w:rsidRPr="00886980" w:rsidRDefault="004511BE">
      <w:pPr>
        <w:ind w:left="72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Dissertation: </w:t>
      </w:r>
      <w:r w:rsidRPr="00886980">
        <w:rPr>
          <w:rFonts w:ascii="Calibri" w:hAnsi="Calibri" w:cs="Calibri"/>
          <w:i/>
          <w:szCs w:val="24"/>
          <w:lang w:val="en-US"/>
        </w:rPr>
        <w:t>Sebastian Ambrosius, a késmárki hitvitázó humanista. Egy 16. századi életút szakaszainak rekonstrukciója (1554-1600).</w:t>
      </w:r>
      <w:r w:rsidRPr="00886980">
        <w:rPr>
          <w:rFonts w:ascii="Calibri" w:hAnsi="Calibri" w:cs="Calibri"/>
          <w:szCs w:val="24"/>
          <w:lang w:val="en-US"/>
        </w:rPr>
        <w:t xml:space="preserve"> (S. Ambrosius, a Humanist from Késmárk of Religious Controversies. A Reconstruction of Periods of a Life-story)</w:t>
      </w:r>
    </w:p>
    <w:p w14:paraId="1A0EDB3F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1992–1996  Doctoral studies, Atelier Doctoral School, ELTE Budapest</w:t>
      </w:r>
    </w:p>
    <w:p w14:paraId="46FDB589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1987–1992  M.A. in History, Eötvös Lóránd University, Faculty of Humanities; special studies in sociology and anthropology</w:t>
      </w:r>
    </w:p>
    <w:p w14:paraId="0E2A24B6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01CF08BA" w14:textId="77777777" w:rsidR="004511BE" w:rsidRPr="00886980" w:rsidRDefault="004511BE">
      <w:pPr>
        <w:ind w:right="29"/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Fellowships – Grants</w:t>
      </w:r>
    </w:p>
    <w:p w14:paraId="7E8E7A4B" w14:textId="77777777" w:rsidR="004511BE" w:rsidRPr="00886980" w:rsidRDefault="004511BE">
      <w:pPr>
        <w:ind w:left="720" w:right="29" w:hanging="72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2001</w:t>
      </w:r>
      <w:r w:rsidRPr="00886980">
        <w:rPr>
          <w:rFonts w:ascii="Calibri" w:hAnsi="Calibri" w:cs="Calibri"/>
          <w:szCs w:val="24"/>
          <w:lang w:val="en-US"/>
        </w:rPr>
        <w:tab/>
        <w:t>May – June, Visiting Fellow, British Academy, Warburg Institute, London</w:t>
      </w:r>
    </w:p>
    <w:p w14:paraId="3AF68E54" w14:textId="77777777" w:rsidR="004511BE" w:rsidRPr="00886980" w:rsidRDefault="004511BE">
      <w:pPr>
        <w:ind w:left="720" w:right="29" w:hanging="72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1999</w:t>
      </w:r>
      <w:r w:rsidRPr="00886980">
        <w:rPr>
          <w:rFonts w:ascii="Calibri" w:hAnsi="Calibri" w:cs="Calibri"/>
          <w:szCs w:val="24"/>
          <w:lang w:val="en-US"/>
        </w:rPr>
        <w:tab/>
        <w:t>October – March 2000, Junior Fellow, Collegium Budapest, Institute for Advanced Study</w:t>
      </w:r>
    </w:p>
    <w:p w14:paraId="1FBEF978" w14:textId="77777777" w:rsidR="004511BE" w:rsidRPr="00886980" w:rsidRDefault="004511BE">
      <w:pPr>
        <w:ind w:left="720" w:right="29" w:hanging="72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1998</w:t>
      </w:r>
      <w:r w:rsidRPr="00886980">
        <w:rPr>
          <w:rFonts w:ascii="Calibri" w:hAnsi="Calibri" w:cs="Calibri"/>
          <w:szCs w:val="24"/>
          <w:lang w:val="en-US"/>
        </w:rPr>
        <w:tab/>
        <w:t>February – July, Magyar Fellow, Netherlands Institute for Advanced Study (NIAS), Wassenaar</w:t>
      </w:r>
    </w:p>
    <w:p w14:paraId="7C7538F9" w14:textId="3B1A7888" w:rsidR="004511BE" w:rsidRPr="00886980" w:rsidRDefault="004511BE">
      <w:pPr>
        <w:pStyle w:val="BlockTex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1996–97 academic year, Research Fellow, University of California, Berkeley, History Department and Townsend Center for the Humanities; UCLA Center for Medieval and Renaissance Studies</w:t>
      </w:r>
    </w:p>
    <w:p w14:paraId="38179421" w14:textId="77777777" w:rsidR="004511BE" w:rsidRPr="00886980" w:rsidRDefault="004511BE">
      <w:pPr>
        <w:ind w:left="720" w:right="29" w:hanging="72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1991</w:t>
      </w:r>
      <w:r w:rsidRPr="00886980">
        <w:rPr>
          <w:rFonts w:ascii="Calibri" w:hAnsi="Calibri" w:cs="Calibri"/>
          <w:szCs w:val="24"/>
          <w:lang w:val="en-US"/>
        </w:rPr>
        <w:tab/>
        <w:t>Research scholarship, Rijksuniversiteit Leiden and Groningen; Koninklijke Bibliothek, Den Haag, The Netherlands</w:t>
      </w:r>
    </w:p>
    <w:p w14:paraId="7B9A9093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73A94864" w14:textId="77777777" w:rsidR="004511BE" w:rsidRPr="00886980" w:rsidRDefault="004511BE">
      <w:pPr>
        <w:ind w:right="29"/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Employment – Work – Academic Service</w:t>
      </w:r>
    </w:p>
    <w:p w14:paraId="404B213C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1D46CCD9" w14:textId="77777777" w:rsidR="004511BE" w:rsidRPr="00886980" w:rsidRDefault="004511BE">
      <w:pPr>
        <w:ind w:right="29"/>
        <w:rPr>
          <w:rFonts w:ascii="Calibri" w:hAnsi="Calibri" w:cs="Calibri"/>
          <w:b/>
          <w:i/>
          <w:szCs w:val="24"/>
          <w:lang w:val="en-US"/>
        </w:rPr>
      </w:pPr>
      <w:r w:rsidRPr="00886980">
        <w:rPr>
          <w:rFonts w:ascii="Calibri" w:hAnsi="Calibri" w:cs="Calibri"/>
          <w:b/>
          <w:i/>
          <w:szCs w:val="24"/>
          <w:lang w:val="en-US"/>
        </w:rPr>
        <w:t>Central European University</w:t>
      </w:r>
    </w:p>
    <w:p w14:paraId="0954F45C" w14:textId="415A4656" w:rsidR="00F045C7" w:rsidRDefault="00F045C7">
      <w:pPr>
        <w:ind w:right="29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2022 – Member, </w:t>
      </w:r>
      <w:r>
        <w:rPr>
          <w:rStyle w:val="xxxxelementtoproof"/>
          <w:rFonts w:ascii="Calibri" w:hAnsi="Calibri" w:cs="Calibri"/>
          <w:szCs w:val="24"/>
        </w:rPr>
        <w:t>CEU OSUN-EHCN (Grants Evaluation) project</w:t>
      </w:r>
      <w:r w:rsidR="008934F1">
        <w:rPr>
          <w:rStyle w:val="xxxxelementtoproof"/>
          <w:rFonts w:ascii="Calibri" w:hAnsi="Calibri" w:cs="Calibri"/>
          <w:szCs w:val="24"/>
        </w:rPr>
        <w:t>,</w:t>
      </w:r>
      <w:r>
        <w:rPr>
          <w:rStyle w:val="xxxxelementtoproof"/>
          <w:rFonts w:ascii="Calibri" w:hAnsi="Calibri" w:cs="Calibri"/>
          <w:szCs w:val="24"/>
        </w:rPr>
        <w:t xml:space="preserve"> Executive Committee</w:t>
      </w:r>
    </w:p>
    <w:p w14:paraId="16F5D316" w14:textId="77777777" w:rsidR="00E33B9B" w:rsidRPr="00E33B9B" w:rsidRDefault="00E33B9B" w:rsidP="00E33B9B">
      <w:pPr>
        <w:rPr>
          <w:rStyle w:val="xxxxelementtoproof"/>
          <w:rFonts w:ascii="Calibri" w:hAnsi="Calibri" w:cs="Calibri"/>
          <w:szCs w:val="24"/>
        </w:rPr>
      </w:pPr>
      <w:r w:rsidRPr="00E33B9B">
        <w:rPr>
          <w:rStyle w:val="xxxxelementtoproof"/>
          <w:rFonts w:ascii="Calibri" w:hAnsi="Calibri" w:cs="Calibri"/>
          <w:szCs w:val="24"/>
        </w:rPr>
        <w:t>2021 Spring, Member in the Evaluation and Selection Committee in the DI History Workgroup Postdoctoral Fellowship Applications</w:t>
      </w:r>
    </w:p>
    <w:p w14:paraId="61786157" w14:textId="6A461597" w:rsidR="00D42037" w:rsidRDefault="00D42037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2019 – Program Director, István Bibó Free University</w:t>
      </w:r>
    </w:p>
    <w:p w14:paraId="1F02E59E" w14:textId="3771824E" w:rsidR="00E33B9B" w:rsidRPr="00E33B9B" w:rsidRDefault="00E33B9B" w:rsidP="00E33B9B">
      <w:pPr>
        <w:rPr>
          <w:rFonts w:ascii="Calibri" w:hAnsi="Calibri" w:cs="Calibri"/>
          <w:szCs w:val="24"/>
        </w:rPr>
      </w:pPr>
      <w:r w:rsidRPr="00E33B9B">
        <w:rPr>
          <w:rStyle w:val="xxxxelementtoproof"/>
          <w:rFonts w:ascii="Calibri" w:hAnsi="Calibri" w:cs="Calibri"/>
          <w:szCs w:val="24"/>
        </w:rPr>
        <w:t>2018-19 – Member, BA Task Force Group</w:t>
      </w:r>
      <w:r w:rsidR="008C4254">
        <w:rPr>
          <w:rStyle w:val="xxxxelementtoproof"/>
          <w:rFonts w:ascii="Calibri" w:hAnsi="Calibri" w:cs="Calibri"/>
          <w:szCs w:val="24"/>
        </w:rPr>
        <w:t xml:space="preserve">, </w:t>
      </w:r>
      <w:r w:rsidRPr="00E33B9B">
        <w:rPr>
          <w:rStyle w:val="xxxxelementtoproof"/>
          <w:rFonts w:ascii="Calibri" w:hAnsi="Calibri" w:cs="Calibri"/>
          <w:szCs w:val="24"/>
        </w:rPr>
        <w:t>development of the Culture, Society and Politics BA Program</w:t>
      </w:r>
    </w:p>
    <w:p w14:paraId="402D5056" w14:textId="0855DFD3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2016 – </w:t>
      </w:r>
      <w:r w:rsidR="00B64A53" w:rsidRPr="00886980">
        <w:rPr>
          <w:rFonts w:ascii="Calibri" w:hAnsi="Calibri" w:cs="Calibri"/>
          <w:szCs w:val="24"/>
          <w:lang w:val="en-US"/>
        </w:rPr>
        <w:t xml:space="preserve">2018 – </w:t>
      </w:r>
      <w:r w:rsidRPr="00886980">
        <w:rPr>
          <w:rFonts w:ascii="Calibri" w:hAnsi="Calibri" w:cs="Calibri"/>
          <w:szCs w:val="24"/>
          <w:lang w:val="en-US"/>
        </w:rPr>
        <w:t>Project Director, Digital Humanities Initiative</w:t>
      </w:r>
    </w:p>
    <w:p w14:paraId="256FD33A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2016 – </w:t>
      </w:r>
      <w:r w:rsidR="00B64A53" w:rsidRPr="00886980">
        <w:rPr>
          <w:rFonts w:ascii="Calibri" w:hAnsi="Calibri" w:cs="Calibri"/>
          <w:szCs w:val="24"/>
          <w:lang w:val="en-US"/>
        </w:rPr>
        <w:t xml:space="preserve">2018 – </w:t>
      </w:r>
      <w:r w:rsidRPr="00886980">
        <w:rPr>
          <w:rFonts w:ascii="Calibri" w:hAnsi="Calibri" w:cs="Calibri"/>
          <w:szCs w:val="24"/>
          <w:lang w:val="en-US"/>
        </w:rPr>
        <w:t>Erasmus Exchange Officer, Department of Medieval Studies</w:t>
      </w:r>
    </w:p>
    <w:p w14:paraId="4E0725B2" w14:textId="77777777" w:rsidR="00350A18" w:rsidRPr="00886980" w:rsidRDefault="00350A18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2016 – Member, Senate Library Committee</w:t>
      </w:r>
    </w:p>
    <w:p w14:paraId="033DFE67" w14:textId="77777777" w:rsidR="00400197" w:rsidRPr="00886980" w:rsidRDefault="00400197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2016 – Participati</w:t>
      </w:r>
      <w:r w:rsidR="008E556F" w:rsidRPr="00886980">
        <w:rPr>
          <w:rFonts w:ascii="Calibri" w:hAnsi="Calibri" w:cs="Calibri"/>
          <w:szCs w:val="24"/>
          <w:lang w:val="en-US"/>
        </w:rPr>
        <w:t>on</w:t>
      </w:r>
      <w:r w:rsidRPr="00886980">
        <w:rPr>
          <w:rFonts w:ascii="Calibri" w:hAnsi="Calibri" w:cs="Calibri"/>
          <w:szCs w:val="24"/>
          <w:lang w:val="en-US"/>
        </w:rPr>
        <w:t xml:space="preserve"> in the Visual Studies Platform</w:t>
      </w:r>
    </w:p>
    <w:p w14:paraId="7C5555A2" w14:textId="77777777" w:rsidR="004511BE" w:rsidRPr="00886980" w:rsidRDefault="00350A18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2015 – </w:t>
      </w:r>
      <w:r w:rsidR="00B64A53" w:rsidRPr="00886980">
        <w:rPr>
          <w:rFonts w:ascii="Calibri" w:hAnsi="Calibri" w:cs="Calibri"/>
          <w:szCs w:val="24"/>
          <w:lang w:val="en-US"/>
        </w:rPr>
        <w:t xml:space="preserve">2018 – </w:t>
      </w:r>
      <w:r w:rsidR="004511BE" w:rsidRPr="00886980">
        <w:rPr>
          <w:rFonts w:ascii="Calibri" w:hAnsi="Calibri" w:cs="Calibri"/>
          <w:szCs w:val="24"/>
          <w:lang w:val="en-US"/>
        </w:rPr>
        <w:t>1YMA Program Director, Department of Medieval Studies</w:t>
      </w:r>
    </w:p>
    <w:p w14:paraId="70C32C1A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2015 – 2016 – Junior Faculty Member, CEU Senate</w:t>
      </w:r>
    </w:p>
    <w:p w14:paraId="0A7FC2C8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2003 – 2005 – Director, CEU Center for Arts and Culture</w:t>
      </w:r>
    </w:p>
    <w:p w14:paraId="62602455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2002 – 2004 – Junior Faculty Member, CEU Senate; Chair – Library Committee</w:t>
      </w:r>
    </w:p>
    <w:p w14:paraId="1D5EBB21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2000 – Assistant Professor, Department of Medieval Studies</w:t>
      </w:r>
    </w:p>
    <w:p w14:paraId="563DAA31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1997–2000 Researcher/Instructor, Department of Medieval Studies</w:t>
      </w:r>
    </w:p>
    <w:p w14:paraId="16B70567" w14:textId="77777777" w:rsidR="004511BE" w:rsidRPr="00886980" w:rsidRDefault="00B11FBA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1992–1996 </w:t>
      </w:r>
      <w:r w:rsidR="004511BE" w:rsidRPr="00886980">
        <w:rPr>
          <w:rFonts w:ascii="Calibri" w:hAnsi="Calibri" w:cs="Calibri"/>
          <w:szCs w:val="24"/>
          <w:lang w:val="en-US"/>
        </w:rPr>
        <w:t>Program and academic coordinator, Department of Medieval Studies</w:t>
      </w:r>
    </w:p>
    <w:p w14:paraId="0656ED9B" w14:textId="77777777" w:rsidR="004511BE" w:rsidRPr="00886980" w:rsidRDefault="004511BE">
      <w:pPr>
        <w:pStyle w:val="BlockText"/>
        <w:ind w:right="29"/>
        <w:rPr>
          <w:rFonts w:ascii="Calibri" w:hAnsi="Calibri" w:cs="Calibri"/>
          <w:sz w:val="24"/>
          <w:szCs w:val="24"/>
          <w:lang w:val="en-US"/>
        </w:rPr>
      </w:pPr>
    </w:p>
    <w:p w14:paraId="4FE5F4BA" w14:textId="77777777" w:rsidR="004511BE" w:rsidRPr="00886980" w:rsidRDefault="004511BE">
      <w:pPr>
        <w:pStyle w:val="BlockText"/>
        <w:ind w:right="29"/>
        <w:rPr>
          <w:rFonts w:ascii="Calibri" w:hAnsi="Calibri" w:cs="Calibri"/>
          <w:b/>
          <w:i/>
          <w:sz w:val="24"/>
          <w:szCs w:val="24"/>
          <w:lang w:val="en-US"/>
        </w:rPr>
      </w:pPr>
      <w:r w:rsidRPr="00886980">
        <w:rPr>
          <w:rFonts w:ascii="Calibri" w:hAnsi="Calibri" w:cs="Calibri"/>
          <w:b/>
          <w:i/>
          <w:sz w:val="24"/>
          <w:szCs w:val="24"/>
          <w:lang w:val="en-US"/>
        </w:rPr>
        <w:t>Academia</w:t>
      </w:r>
    </w:p>
    <w:p w14:paraId="43EA5DDC" w14:textId="5B3DF168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2016 – External Expert, Evaluation of COST Action</w:t>
      </w:r>
      <w:r w:rsidR="00573074">
        <w:rPr>
          <w:rFonts w:ascii="Calibri" w:hAnsi="Calibri" w:cs="Calibri"/>
          <w:szCs w:val="24"/>
          <w:lang w:val="en-US"/>
        </w:rPr>
        <w:t xml:space="preserve"> and Open Call</w:t>
      </w:r>
      <w:r w:rsidRPr="00886980">
        <w:rPr>
          <w:rFonts w:ascii="Calibri" w:hAnsi="Calibri" w:cs="Calibri"/>
          <w:szCs w:val="24"/>
          <w:lang w:val="en-US"/>
        </w:rPr>
        <w:t xml:space="preserve"> Proposals</w:t>
      </w:r>
    </w:p>
    <w:p w14:paraId="111F960B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lastRenderedPageBreak/>
        <w:t xml:space="preserve">2014 – </w:t>
      </w:r>
      <w:r w:rsidR="00B64A53" w:rsidRPr="00886980">
        <w:rPr>
          <w:rFonts w:ascii="Calibri" w:hAnsi="Calibri" w:cs="Calibri"/>
          <w:szCs w:val="24"/>
          <w:lang w:val="en-US"/>
        </w:rPr>
        <w:t xml:space="preserve">2017 </w:t>
      </w:r>
      <w:r w:rsidRPr="00886980">
        <w:rPr>
          <w:rFonts w:ascii="Calibri" w:hAnsi="Calibri" w:cs="Calibri"/>
          <w:szCs w:val="24"/>
          <w:lang w:val="en-US"/>
        </w:rPr>
        <w:t>Member, COST Action IS130 “New Communities of Interpretation: Contexts, Strategies and Processes of Religious Transformation in Late Medieval and Early Modern Europe” Working Group 3</w:t>
      </w:r>
    </w:p>
    <w:p w14:paraId="03CBE4AA" w14:textId="77777777" w:rsidR="004511BE" w:rsidRPr="00886980" w:rsidRDefault="004511BE">
      <w:pPr>
        <w:spacing w:line="20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2009 – Member, Renaissance Society of America</w:t>
      </w:r>
    </w:p>
    <w:p w14:paraId="400FF7DE" w14:textId="77777777" w:rsidR="004511BE" w:rsidRPr="00886980" w:rsidRDefault="004511BE">
      <w:pPr>
        <w:pStyle w:val="BlockTex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1998 – 2002 Academic coordinator, Dutch-Hungarian “Study Center for the Research of the Early Modern Republic of Letters”</w:t>
      </w:r>
    </w:p>
    <w:p w14:paraId="3FA4DCA3" w14:textId="77777777" w:rsidR="004511BE" w:rsidRPr="00886980" w:rsidRDefault="004511BE">
      <w:pPr>
        <w:ind w:left="630" w:right="29" w:hanging="630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2000 – 2002 Member, Editorial Board of </w:t>
      </w:r>
      <w:r w:rsidRPr="00886980">
        <w:rPr>
          <w:rFonts w:ascii="Calibri" w:hAnsi="Calibri" w:cs="Calibri"/>
          <w:i/>
          <w:szCs w:val="24"/>
          <w:lang w:val="en-US"/>
        </w:rPr>
        <w:t>European Review of History</w:t>
      </w:r>
      <w:r w:rsidRPr="00886980">
        <w:rPr>
          <w:rFonts w:ascii="Calibri" w:hAnsi="Calibri" w:cs="Calibri"/>
          <w:szCs w:val="24"/>
          <w:lang w:val="en-US"/>
        </w:rPr>
        <w:t>, a journal of historical studies</w:t>
      </w:r>
    </w:p>
    <w:p w14:paraId="32B11CA7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2000 – 2001 Member, Editorial Board of </w:t>
      </w:r>
      <w:r w:rsidRPr="00886980">
        <w:rPr>
          <w:rFonts w:ascii="Calibri" w:hAnsi="Calibri" w:cs="Calibri"/>
          <w:i/>
          <w:szCs w:val="24"/>
          <w:lang w:val="en-US"/>
        </w:rPr>
        <w:t>Replika</w:t>
      </w:r>
      <w:r w:rsidRPr="00886980">
        <w:rPr>
          <w:rFonts w:ascii="Calibri" w:hAnsi="Calibri" w:cs="Calibri"/>
          <w:szCs w:val="24"/>
          <w:lang w:val="en-US"/>
        </w:rPr>
        <w:t>, a quarterly of social sciences</w:t>
      </w:r>
    </w:p>
    <w:p w14:paraId="4FA4F86D" w14:textId="77777777" w:rsidR="004511BE" w:rsidRPr="00886980" w:rsidRDefault="00350A18">
      <w:pPr>
        <w:ind w:right="29"/>
        <w:rPr>
          <w:rFonts w:ascii="Calibri" w:hAnsi="Calibri" w:cs="Calibri"/>
          <w:i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1999 – </w:t>
      </w:r>
      <w:r w:rsidR="004511BE" w:rsidRPr="00886980">
        <w:rPr>
          <w:rFonts w:ascii="Calibri" w:hAnsi="Calibri" w:cs="Calibri"/>
          <w:szCs w:val="24"/>
          <w:lang w:val="en-US"/>
        </w:rPr>
        <w:t xml:space="preserve">2003 Editor, </w:t>
      </w:r>
      <w:r w:rsidR="004511BE" w:rsidRPr="00886980">
        <w:rPr>
          <w:rFonts w:ascii="Calibri" w:hAnsi="Calibri" w:cs="Calibri"/>
          <w:i/>
          <w:szCs w:val="24"/>
          <w:lang w:val="en-US"/>
        </w:rPr>
        <w:t xml:space="preserve">Annual of the Department of Medieval </w:t>
      </w:r>
      <w:r w:rsidR="004511BE" w:rsidRPr="00886980">
        <w:rPr>
          <w:rFonts w:ascii="Calibri" w:hAnsi="Calibri" w:cs="Calibri"/>
          <w:szCs w:val="24"/>
          <w:lang w:val="en-US"/>
        </w:rPr>
        <w:t xml:space="preserve">Studies and </w:t>
      </w:r>
      <w:r w:rsidR="004511BE" w:rsidRPr="00886980">
        <w:rPr>
          <w:rFonts w:ascii="Calibri" w:hAnsi="Calibri" w:cs="Calibri"/>
          <w:i/>
          <w:szCs w:val="24"/>
          <w:lang w:val="en-US"/>
        </w:rPr>
        <w:t>Medieval News</w:t>
      </w:r>
      <w:r w:rsidR="004511BE" w:rsidRPr="00886980">
        <w:rPr>
          <w:rFonts w:ascii="Calibri" w:hAnsi="Calibri" w:cs="Calibri"/>
          <w:szCs w:val="24"/>
          <w:lang w:val="en-US"/>
        </w:rPr>
        <w:t>;</w:t>
      </w:r>
      <w:r w:rsidR="004511BE" w:rsidRPr="00886980">
        <w:rPr>
          <w:rFonts w:ascii="Calibri" w:hAnsi="Calibri" w:cs="Calibri"/>
          <w:i/>
          <w:szCs w:val="24"/>
          <w:lang w:val="en-US"/>
        </w:rPr>
        <w:t xml:space="preserve"> </w:t>
      </w:r>
    </w:p>
    <w:p w14:paraId="06DB4B90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i/>
          <w:szCs w:val="24"/>
          <w:lang w:val="en-US"/>
        </w:rPr>
        <w:t xml:space="preserve">         </w:t>
      </w:r>
      <w:r w:rsidRPr="00886980">
        <w:rPr>
          <w:rFonts w:ascii="Calibri" w:hAnsi="Calibri" w:cs="Calibri"/>
          <w:szCs w:val="24"/>
          <w:lang w:val="en-US"/>
        </w:rPr>
        <w:t xml:space="preserve">– </w:t>
      </w:r>
      <w:r w:rsidRPr="00886980">
        <w:rPr>
          <w:rFonts w:ascii="Calibri" w:hAnsi="Calibri" w:cs="Calibri"/>
          <w:i/>
          <w:szCs w:val="24"/>
          <w:lang w:val="en-US"/>
        </w:rPr>
        <w:t>Dept. of Medieval Studies</w:t>
      </w:r>
      <w:r w:rsidRPr="00886980">
        <w:rPr>
          <w:rFonts w:ascii="Calibri" w:hAnsi="Calibri" w:cs="Calibri"/>
          <w:szCs w:val="24"/>
          <w:lang w:val="en-US"/>
        </w:rPr>
        <w:t xml:space="preserve"> (</w:t>
      </w:r>
      <w:hyperlink r:id="rId7" w:history="1">
        <w:r w:rsidRPr="00886980">
          <w:rPr>
            <w:rStyle w:val="Hyperlink"/>
            <w:rFonts w:ascii="Calibri" w:hAnsi="Calibri" w:cs="Calibri"/>
            <w:szCs w:val="24"/>
            <w:lang w:val="en-US"/>
          </w:rPr>
          <w:t>http://www.ceu.hu/medstud</w:t>
        </w:r>
      </w:hyperlink>
      <w:r w:rsidRPr="00886980">
        <w:rPr>
          <w:rFonts w:ascii="Calibri" w:hAnsi="Calibri" w:cs="Calibri"/>
          <w:szCs w:val="24"/>
          <w:lang w:val="en-US"/>
        </w:rPr>
        <w:t xml:space="preserve"> website); </w:t>
      </w:r>
    </w:p>
    <w:p w14:paraId="25EE7E40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         – Databases: medieval studies handbooks, bibliographies and research resources </w:t>
      </w:r>
    </w:p>
    <w:p w14:paraId="496E13CC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1990</w:t>
      </w:r>
      <w:r w:rsidR="00350A18" w:rsidRPr="00886980">
        <w:rPr>
          <w:rFonts w:ascii="Calibri" w:hAnsi="Calibri" w:cs="Calibri"/>
          <w:szCs w:val="24"/>
          <w:lang w:val="en-US"/>
        </w:rPr>
        <w:t xml:space="preserve"> </w:t>
      </w:r>
      <w:r w:rsidRPr="00886980">
        <w:rPr>
          <w:rFonts w:ascii="Calibri" w:hAnsi="Calibri" w:cs="Calibri"/>
          <w:szCs w:val="24"/>
          <w:lang w:val="en-US"/>
        </w:rPr>
        <w:t>–</w:t>
      </w:r>
      <w:r w:rsidR="00350A18" w:rsidRPr="00886980">
        <w:rPr>
          <w:rFonts w:ascii="Calibri" w:hAnsi="Calibri" w:cs="Calibri"/>
          <w:szCs w:val="24"/>
          <w:lang w:val="en-US"/>
        </w:rPr>
        <w:t xml:space="preserve"> 1993 </w:t>
      </w:r>
      <w:r w:rsidRPr="00886980">
        <w:rPr>
          <w:rFonts w:ascii="Calibri" w:hAnsi="Calibri" w:cs="Calibri"/>
          <w:szCs w:val="24"/>
          <w:lang w:val="en-US"/>
        </w:rPr>
        <w:t xml:space="preserve">Editor, </w:t>
      </w:r>
      <w:r w:rsidRPr="00886980">
        <w:rPr>
          <w:rFonts w:ascii="Calibri" w:hAnsi="Calibri" w:cs="Calibri"/>
          <w:i/>
          <w:szCs w:val="24"/>
          <w:lang w:val="en-US"/>
        </w:rPr>
        <w:t>Sic itur ad Astra</w:t>
      </w:r>
      <w:r w:rsidRPr="00886980">
        <w:rPr>
          <w:rFonts w:ascii="Calibri" w:hAnsi="Calibri" w:cs="Calibri"/>
          <w:szCs w:val="24"/>
          <w:lang w:val="en-US"/>
        </w:rPr>
        <w:t>, a journal of young historians</w:t>
      </w:r>
    </w:p>
    <w:p w14:paraId="1EFA5BF1" w14:textId="77777777" w:rsidR="004511BE" w:rsidRPr="00886980" w:rsidRDefault="00350A18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1990 – 1992 </w:t>
      </w:r>
      <w:r w:rsidR="004511BE" w:rsidRPr="00886980">
        <w:rPr>
          <w:rFonts w:ascii="Calibri" w:hAnsi="Calibri" w:cs="Calibri"/>
          <w:szCs w:val="24"/>
          <w:lang w:val="en-US"/>
        </w:rPr>
        <w:t>Academic Vice-president, Hungarian History Students’ Association</w:t>
      </w:r>
    </w:p>
    <w:p w14:paraId="05A5F66F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4AEBB78C" w14:textId="77777777" w:rsidR="004511BE" w:rsidRPr="00886980" w:rsidRDefault="004511BE">
      <w:pPr>
        <w:ind w:right="29"/>
        <w:rPr>
          <w:rFonts w:ascii="Calibri" w:hAnsi="Calibri" w:cs="Calibri"/>
          <w:b/>
          <w:i/>
          <w:szCs w:val="24"/>
          <w:lang w:val="en-US"/>
        </w:rPr>
      </w:pPr>
      <w:r w:rsidRPr="00886980">
        <w:rPr>
          <w:rFonts w:ascii="Calibri" w:hAnsi="Calibri" w:cs="Calibri"/>
          <w:b/>
          <w:i/>
          <w:szCs w:val="24"/>
          <w:lang w:val="en-US"/>
        </w:rPr>
        <w:t>Other engagements</w:t>
      </w:r>
    </w:p>
    <w:p w14:paraId="4FED4AA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2005 February – 2006 May, Chief Advisor to the Minister of Culture, Hungary; </w:t>
      </w:r>
    </w:p>
    <w:p w14:paraId="5D56C05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Head of the Strategic Planning Committee</w:t>
      </w:r>
    </w:p>
    <w:p w14:paraId="641E90BE" w14:textId="16FB7A50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2002 – 2013 Founding editor, litera.hu – a Pulitzer-prize winner (2005) </w:t>
      </w:r>
      <w:r w:rsidR="0095688F" w:rsidRPr="00886980">
        <w:rPr>
          <w:rFonts w:ascii="Calibri" w:hAnsi="Calibri" w:cs="Calibri"/>
          <w:szCs w:val="24"/>
          <w:lang w:val="en-US"/>
        </w:rPr>
        <w:t>portal site</w:t>
      </w:r>
      <w:r w:rsidRPr="00886980">
        <w:rPr>
          <w:rFonts w:ascii="Calibri" w:hAnsi="Calibri" w:cs="Calibri"/>
          <w:szCs w:val="24"/>
          <w:lang w:val="en-US"/>
        </w:rPr>
        <w:t xml:space="preserve"> for contemporary literature (</w:t>
      </w:r>
      <w:hyperlink r:id="rId8" w:history="1">
        <w:r w:rsidRPr="00886980">
          <w:rPr>
            <w:rStyle w:val="Hyperlink"/>
            <w:rFonts w:ascii="Calibri" w:hAnsi="Calibri" w:cs="Calibri"/>
            <w:szCs w:val="24"/>
            <w:lang w:val="en-US"/>
          </w:rPr>
          <w:t>http://www.litera.hu</w:t>
        </w:r>
      </w:hyperlink>
      <w:r w:rsidRPr="00886980">
        <w:rPr>
          <w:rFonts w:ascii="Calibri" w:hAnsi="Calibri" w:cs="Calibri"/>
          <w:szCs w:val="24"/>
          <w:lang w:val="en-US"/>
        </w:rPr>
        <w:t xml:space="preserve">) </w:t>
      </w:r>
    </w:p>
    <w:p w14:paraId="03A3A484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2000 – 2006 Founding chief Editor, KonTextus.hu – a website for culture, social sciences and the humanities (</w:t>
      </w:r>
      <w:hyperlink r:id="rId9" w:history="1">
        <w:r w:rsidRPr="00886980">
          <w:rPr>
            <w:rStyle w:val="Hyperlink"/>
            <w:rFonts w:ascii="Calibri" w:hAnsi="Calibri" w:cs="Calibri"/>
            <w:szCs w:val="24"/>
            <w:lang w:val="en-US"/>
          </w:rPr>
          <w:t>http://www.kontextus.hu</w:t>
        </w:r>
      </w:hyperlink>
      <w:r w:rsidRPr="00886980">
        <w:rPr>
          <w:rFonts w:ascii="Calibri" w:hAnsi="Calibri" w:cs="Calibri"/>
          <w:szCs w:val="24"/>
          <w:lang w:val="en-US"/>
        </w:rPr>
        <w:t>)</w:t>
      </w:r>
    </w:p>
    <w:p w14:paraId="37EB071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4E7CAEF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2051F661" w14:textId="77777777" w:rsidR="004511BE" w:rsidRPr="00886980" w:rsidRDefault="004511BE">
      <w:pPr>
        <w:ind w:right="29"/>
        <w:rPr>
          <w:rFonts w:ascii="Calibri" w:hAnsi="Calibri" w:cs="Calibri"/>
          <w:b/>
          <w:bCs/>
          <w:szCs w:val="24"/>
          <w:lang w:val="en-US"/>
        </w:rPr>
      </w:pPr>
      <w:r w:rsidRPr="00886980">
        <w:rPr>
          <w:rFonts w:ascii="Calibri" w:hAnsi="Calibri" w:cs="Calibri"/>
          <w:b/>
          <w:bCs/>
          <w:szCs w:val="24"/>
          <w:lang w:val="en-US"/>
        </w:rPr>
        <w:t>List of Publications</w:t>
      </w:r>
    </w:p>
    <w:p w14:paraId="0365B23F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6F73C78B" w14:textId="77777777" w:rsidR="004511BE" w:rsidRPr="00886980" w:rsidRDefault="004511BE">
      <w:pPr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Book</w:t>
      </w:r>
      <w:r w:rsidR="002418CD" w:rsidRPr="00886980">
        <w:rPr>
          <w:rFonts w:ascii="Calibri" w:hAnsi="Calibri" w:cs="Calibri"/>
          <w:b/>
          <w:szCs w:val="24"/>
          <w:lang w:val="en-US"/>
        </w:rPr>
        <w:t>s</w:t>
      </w:r>
    </w:p>
    <w:p w14:paraId="47BB033A" w14:textId="643195A0" w:rsidR="008E556F" w:rsidRPr="00886980" w:rsidRDefault="002418CD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="008E556F" w:rsidRPr="00886980">
        <w:rPr>
          <w:rFonts w:ascii="Calibri" w:hAnsi="Calibri" w:cs="Calibri"/>
          <w:i/>
          <w:iCs/>
          <w:szCs w:val="24"/>
          <w:lang w:val="en-US"/>
        </w:rPr>
        <w:t>A Humanist on the Frontier. The Life Story of a Sixteenth-Century Central European Pastor</w:t>
      </w:r>
      <w:r w:rsidR="008E556F" w:rsidRPr="00886980">
        <w:rPr>
          <w:rFonts w:ascii="Calibri" w:hAnsi="Calibri" w:cs="Calibri"/>
          <w:szCs w:val="24"/>
          <w:lang w:val="en-US"/>
        </w:rPr>
        <w:t>. Abingdon-New York: Routledge, 202</w:t>
      </w:r>
      <w:r w:rsidR="00DE06D1">
        <w:rPr>
          <w:rFonts w:ascii="Calibri" w:hAnsi="Calibri" w:cs="Calibri"/>
          <w:szCs w:val="24"/>
          <w:lang w:val="en-US"/>
        </w:rPr>
        <w:t>2</w:t>
      </w:r>
      <w:r w:rsidR="008E556F" w:rsidRPr="00886980">
        <w:rPr>
          <w:rFonts w:ascii="Calibri" w:hAnsi="Calibri" w:cs="Calibri"/>
          <w:szCs w:val="24"/>
          <w:lang w:val="en-US"/>
        </w:rPr>
        <w:t>. 268 pp. (Microhistories)</w:t>
      </w:r>
    </w:p>
    <w:p w14:paraId="6C7798EA" w14:textId="77777777" w:rsidR="002418CD" w:rsidRPr="00886980" w:rsidRDefault="00000000">
      <w:pPr>
        <w:rPr>
          <w:rFonts w:ascii="Calibri" w:hAnsi="Calibri" w:cs="Calibri"/>
          <w:szCs w:val="24"/>
          <w:lang w:val="en-US"/>
        </w:rPr>
      </w:pPr>
      <w:hyperlink r:id="rId10" w:history="1">
        <w:r w:rsidR="002418CD" w:rsidRPr="00886980">
          <w:rPr>
            <w:rStyle w:val="Hyperlink"/>
            <w:rFonts w:ascii="Calibri" w:hAnsi="Calibri" w:cs="Calibri"/>
            <w:szCs w:val="24"/>
            <w:lang w:val="en-US"/>
          </w:rPr>
          <w:t>https://www.routledge.com/A-Humanist-on-the-Frontier-The-Life-Story-of-a-Sixteenth-Century-Central/Sebok/p/book/9780367482961</w:t>
        </w:r>
      </w:hyperlink>
      <w:r w:rsidR="002418CD" w:rsidRPr="00886980">
        <w:rPr>
          <w:rFonts w:ascii="Calibri" w:hAnsi="Calibri" w:cs="Calibri"/>
          <w:szCs w:val="24"/>
          <w:lang w:val="en-US"/>
        </w:rPr>
        <w:t xml:space="preserve"> </w:t>
      </w:r>
    </w:p>
    <w:p w14:paraId="433248D6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Humanista a határon. A késmárki Sebastian Ambrosius története (1554-1600)</w:t>
      </w:r>
      <w:r w:rsidRPr="00886980">
        <w:rPr>
          <w:rFonts w:ascii="Calibri" w:hAnsi="Calibri" w:cs="Calibri"/>
          <w:szCs w:val="24"/>
          <w:lang w:val="en-US"/>
        </w:rPr>
        <w:t>. (Humanist is at the Edge: The Story of Sebastian Ambrosius of Késmárk) Budapest: L’Harmattan, 2007 (Mikrotörténelem 1.) 398 pp.</w:t>
      </w:r>
    </w:p>
    <w:p w14:paraId="7B210F15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3E4C9490" w14:textId="79A6413E" w:rsidR="004511BE" w:rsidRDefault="004511BE">
      <w:pPr>
        <w:pStyle w:val="Heading3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Edited Books</w:t>
      </w:r>
    </w:p>
    <w:p w14:paraId="7A21DB0F" w14:textId="08E880DC" w:rsidR="007770BF" w:rsidRDefault="007770BF" w:rsidP="007770B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● </w:t>
      </w:r>
      <w:r>
        <w:rPr>
          <w:rFonts w:ascii="Calibri" w:hAnsi="Calibri" w:cs="Calibri"/>
          <w:i/>
          <w:iCs/>
        </w:rPr>
        <w:t>The Beauty of Ugliness and the Ugliness of Beauty: Materializing Monstrosity in the Middle Ages</w:t>
      </w:r>
      <w:r>
        <w:rPr>
          <w:rFonts w:ascii="Calibri" w:hAnsi="Calibri" w:cs="Calibri"/>
        </w:rPr>
        <w:t>. Co-edited with Anna Migdal, Trivent Publishing, forthcoming in 2023.</w:t>
      </w:r>
    </w:p>
    <w:p w14:paraId="159A1870" w14:textId="53A84685" w:rsidR="007770BF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Practicing Coexistence. Constructions of the Other in Early Modern Perception</w:t>
      </w:r>
      <w:r w:rsidRPr="00886980">
        <w:rPr>
          <w:rFonts w:ascii="Calibri" w:hAnsi="Calibri" w:cs="Calibri"/>
          <w:szCs w:val="24"/>
          <w:lang w:val="en-US"/>
        </w:rPr>
        <w:t>. co-edited with Marianna D. Birnbaum</w:t>
      </w:r>
      <w:r w:rsidR="009C3915" w:rsidRPr="00886980">
        <w:rPr>
          <w:rFonts w:ascii="Calibri" w:hAnsi="Calibri" w:cs="Calibri"/>
          <w:szCs w:val="24"/>
          <w:lang w:val="en-US"/>
        </w:rPr>
        <w:t>, Budapest: CEU Press, 2017, 228</w:t>
      </w:r>
      <w:r w:rsidRPr="00886980">
        <w:rPr>
          <w:rFonts w:ascii="Calibri" w:hAnsi="Calibri" w:cs="Calibri"/>
          <w:szCs w:val="24"/>
          <w:lang w:val="en-US"/>
        </w:rPr>
        <w:t xml:space="preserve"> pp.</w:t>
      </w:r>
    </w:p>
    <w:p w14:paraId="6F10F915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co-edited with O. Gecser, J. Laszlovszky, B. Nagy and K. Szende, </w:t>
      </w:r>
      <w:r w:rsidRPr="00886980">
        <w:rPr>
          <w:rFonts w:ascii="Calibri" w:hAnsi="Calibri" w:cs="Calibri"/>
          <w:i/>
          <w:iCs/>
          <w:szCs w:val="24"/>
          <w:lang w:val="en-US"/>
        </w:rPr>
        <w:t>Promoting the Saints. Cults and Their Contexts from Late Antiquity to Early Modern Period</w:t>
      </w:r>
      <w:r w:rsidRPr="00886980">
        <w:rPr>
          <w:rFonts w:ascii="Calibri" w:hAnsi="Calibri" w:cs="Calibri"/>
          <w:szCs w:val="24"/>
          <w:lang w:val="en-US"/>
        </w:rPr>
        <w:t>. Budapest-New York: CEU Press, 2010. (CEU Medievalia 12.) 326 pp.</w:t>
      </w:r>
    </w:p>
    <w:p w14:paraId="793097FB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co-edited with G. Nagy, </w:t>
      </w:r>
      <w:r w:rsidRPr="00886980">
        <w:rPr>
          <w:rFonts w:ascii="Calibri" w:hAnsi="Calibri" w:cs="Calibri"/>
          <w:i/>
          <w:iCs/>
          <w:szCs w:val="24"/>
          <w:lang w:val="en-US"/>
        </w:rPr>
        <w:t>Legendary Danube. Contemporary Writers on the River</w:t>
      </w:r>
      <w:r w:rsidRPr="00886980">
        <w:rPr>
          <w:rFonts w:ascii="Calibri" w:hAnsi="Calibri" w:cs="Calibri"/>
          <w:szCs w:val="24"/>
          <w:lang w:val="en-US"/>
        </w:rPr>
        <w:t>. Budapest: Hungarofest-Litera, 2011. 88 pp.</w:t>
      </w:r>
    </w:p>
    <w:p w14:paraId="5843740A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lastRenderedPageBreak/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Republic of Letters, Humanism, Humanities</w:t>
      </w:r>
      <w:r w:rsidRPr="00886980">
        <w:rPr>
          <w:rFonts w:ascii="Calibri" w:hAnsi="Calibri" w:cs="Calibri"/>
          <w:szCs w:val="24"/>
          <w:lang w:val="en-US"/>
        </w:rPr>
        <w:t>. [editing and introduction] Proceedings of the International Conference Held at the Collegium Budapest, November 26-28, 1999. Budapest, 2005, Collegium Budapest Workshop/Conference Series No.15. (together with NIAS) 236 pp.</w:t>
      </w:r>
    </w:p>
    <w:p w14:paraId="2EC78737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Sokszínű kapitalizmus. Pályaképek a magyar tőkés fejlődés aranykorából</w:t>
      </w:r>
      <w:r w:rsidR="00D71370" w:rsidRPr="00886980">
        <w:rPr>
          <w:rFonts w:ascii="Calibri" w:hAnsi="Calibri" w:cs="Calibri"/>
          <w:szCs w:val="24"/>
          <w:lang w:val="en-US"/>
        </w:rPr>
        <w:t xml:space="preserve"> (Many-colored Capitalism. Car</w:t>
      </w:r>
      <w:r w:rsidRPr="00886980">
        <w:rPr>
          <w:rFonts w:ascii="Calibri" w:hAnsi="Calibri" w:cs="Calibri"/>
          <w:szCs w:val="24"/>
          <w:lang w:val="en-US"/>
        </w:rPr>
        <w:t>eers from the Golden Age of Hungarian Capitalism) Budapest: HVG-KFKI, 2004 (first edition), 2005 (second edition). 256 pp.</w:t>
      </w:r>
    </w:p>
    <w:p w14:paraId="379B0BD1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Annual of the Department of Medieval Studies at the CEU,</w:t>
      </w:r>
      <w:r w:rsidRPr="00886980">
        <w:rPr>
          <w:rFonts w:ascii="Calibri" w:hAnsi="Calibri" w:cs="Calibri"/>
          <w:szCs w:val="24"/>
          <w:lang w:val="en-US"/>
        </w:rPr>
        <w:t xml:space="preserve"> Vol.9. 2003, (together with Judith Rasson and Katalin Szende) Budapest, 2003, 364 pp.</w:t>
      </w:r>
    </w:p>
    <w:p w14:paraId="52212BAA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Annual of the Department of Medieval Studies at the CEU,</w:t>
      </w:r>
      <w:r w:rsidRPr="00886980">
        <w:rPr>
          <w:rFonts w:ascii="Calibri" w:hAnsi="Calibri" w:cs="Calibri"/>
          <w:szCs w:val="24"/>
          <w:lang w:val="en-US"/>
        </w:rPr>
        <w:t xml:space="preserve"> Vol.8. 2002, (together with Katalin Szende) Budapest, 2002, 348 pp.</w:t>
      </w:r>
    </w:p>
    <w:p w14:paraId="5D94F152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Annual of the Department of Medieval Studies at the CEU,</w:t>
      </w:r>
      <w:r w:rsidRPr="00886980">
        <w:rPr>
          <w:rFonts w:ascii="Calibri" w:hAnsi="Calibri" w:cs="Calibri"/>
          <w:szCs w:val="24"/>
          <w:lang w:val="en-US"/>
        </w:rPr>
        <w:t xml:space="preserve"> Vol.7. 2001, (together with Katalin Szende) Budapest, 2001, 334 pp.</w:t>
      </w:r>
    </w:p>
    <w:p w14:paraId="35FACB74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Történeti antropológia. Módszertani írások és esettanulmányok</w:t>
      </w:r>
      <w:r w:rsidRPr="00886980">
        <w:rPr>
          <w:rFonts w:ascii="Calibri" w:hAnsi="Calibri" w:cs="Calibri"/>
          <w:szCs w:val="24"/>
          <w:lang w:val="en-US"/>
        </w:rPr>
        <w:t>. (Historical Anthropology. Methodological and Case Studies) Budapest: Replika Könyvek, 2000, 328 pp.</w:t>
      </w:r>
    </w:p>
    <w:p w14:paraId="715BF3DC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Annual of the Department of Medieval Studies at the CEU,</w:t>
      </w:r>
      <w:r w:rsidRPr="00886980">
        <w:rPr>
          <w:rFonts w:ascii="Calibri" w:hAnsi="Calibri" w:cs="Calibri"/>
          <w:szCs w:val="24"/>
          <w:lang w:val="en-US"/>
        </w:rPr>
        <w:t xml:space="preserve"> Vol.6. 2000, (together with Katalin Szende) Budapest, 2000, 324 pp.</w:t>
      </w:r>
    </w:p>
    <w:p w14:paraId="6FA72D24" w14:textId="1AB4E4E3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The Man of Many Devices Who Wandered Full Many Ways ... Festschrift in Honor of János Bak for His 70th Birthday.</w:t>
      </w:r>
      <w:r w:rsidRPr="00886980">
        <w:rPr>
          <w:rFonts w:ascii="Calibri" w:hAnsi="Calibri" w:cs="Calibri"/>
          <w:szCs w:val="24"/>
          <w:lang w:val="en-US"/>
        </w:rPr>
        <w:t xml:space="preserve"> (together with Balázs Nagy) Budapest: Central European University Press, 1999, 714 pp</w:t>
      </w:r>
      <w:r w:rsidR="000117DD" w:rsidRPr="00886980">
        <w:rPr>
          <w:rFonts w:ascii="Calibri" w:hAnsi="Calibri" w:cs="Calibri"/>
          <w:szCs w:val="24"/>
          <w:lang w:val="en-US"/>
        </w:rPr>
        <w:t>.</w:t>
      </w:r>
    </w:p>
    <w:p w14:paraId="7B7B9F68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Annual of the Department of Medieval Studies at CEU, 1996–97</w:t>
      </w:r>
      <w:r w:rsidRPr="00886980">
        <w:rPr>
          <w:rFonts w:ascii="Calibri" w:hAnsi="Calibri" w:cs="Calibri"/>
          <w:szCs w:val="24"/>
          <w:lang w:val="en-US"/>
        </w:rPr>
        <w:t>, Budapest, 1997, 302 pp.</w:t>
      </w:r>
    </w:p>
    <w:p w14:paraId="509F572F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Annual of the Department of Medieval Studies at CEU, 1994–95</w:t>
      </w:r>
      <w:r w:rsidRPr="00886980">
        <w:rPr>
          <w:rFonts w:ascii="Calibri" w:hAnsi="Calibri" w:cs="Calibri"/>
          <w:szCs w:val="24"/>
          <w:lang w:val="en-US"/>
        </w:rPr>
        <w:t>, (together with Mary Beth Davis) Budapest, 1996, 248 pp.</w:t>
      </w:r>
    </w:p>
    <w:p w14:paraId="0BE09067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4110693A" w14:textId="77777777" w:rsidR="004511BE" w:rsidRPr="00886980" w:rsidRDefault="004511BE">
      <w:pPr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Articles, essays</w:t>
      </w:r>
    </w:p>
    <w:p w14:paraId="70C25416" w14:textId="77777777" w:rsidR="00C8553F" w:rsidRDefault="00C8553F" w:rsidP="00C8553F">
      <w:pPr>
        <w:rPr>
          <w:rFonts w:ascii="Calibri" w:hAnsi="Calibri" w:cs="Calibri"/>
          <w:szCs w:val="24"/>
          <w:lang w:val="en-US"/>
        </w:rPr>
      </w:pPr>
    </w:p>
    <w:p w14:paraId="5F43C8FE" w14:textId="0309F919" w:rsidR="00C8553F" w:rsidRDefault="00C8553F" w:rsidP="00C8553F">
      <w:pPr>
        <w:autoSpaceDE w:val="0"/>
        <w:rPr>
          <w:rFonts w:ascii="Calibri" w:eastAsia="TrebuchetMS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>
        <w:rPr>
          <w:rFonts w:ascii="Calibri" w:eastAsia="TrebuchetMS" w:hAnsi="Calibri" w:cs="Calibri"/>
          <w:szCs w:val="24"/>
          <w:lang w:val="en-US"/>
        </w:rPr>
        <w:t xml:space="preserve">“Practicing and Patronizing Science in the Republic of Letters: Andreas Dudith’s Radiating Curiosity, Vanity, and Skepticism,” accepted for publication in </w:t>
      </w:r>
      <w:r>
        <w:rPr>
          <w:rFonts w:ascii="Calibri" w:eastAsia="TrebuchetMS" w:hAnsi="Calibri" w:cs="Calibri"/>
          <w:i/>
          <w:iCs/>
          <w:szCs w:val="24"/>
          <w:lang w:val="en-US"/>
        </w:rPr>
        <w:t>Erudition and the Republic of Letters</w:t>
      </w:r>
      <w:r>
        <w:rPr>
          <w:rFonts w:ascii="Calibri" w:eastAsia="TrebuchetMS" w:hAnsi="Calibri" w:cs="Calibri"/>
          <w:szCs w:val="24"/>
          <w:lang w:val="en-US"/>
        </w:rPr>
        <w:t>, 47 pages</w:t>
      </w:r>
      <w:r w:rsidR="00D966FC">
        <w:rPr>
          <w:rFonts w:ascii="Calibri" w:eastAsia="TrebuchetMS" w:hAnsi="Calibri" w:cs="Calibri"/>
          <w:szCs w:val="24"/>
          <w:lang w:val="en-US"/>
        </w:rPr>
        <w:t>.</w:t>
      </w:r>
    </w:p>
    <w:p w14:paraId="1426470B" w14:textId="30A5ECCE" w:rsidR="00C8553F" w:rsidRPr="00886980" w:rsidRDefault="00C8553F" w:rsidP="00C8553F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“Time out of Joint: Negotiating the Gregorian Calendar Reform on the Borderland of the Hungarian Kingdom,” </w:t>
      </w:r>
      <w:r w:rsidR="00D966FC">
        <w:rPr>
          <w:rFonts w:ascii="Calibri" w:hAnsi="Calibri" w:cs="Calibri"/>
          <w:szCs w:val="24"/>
          <w:lang w:val="en-US"/>
        </w:rPr>
        <w:t xml:space="preserve">accepted for publication in </w:t>
      </w:r>
      <w:r w:rsidRPr="00886980">
        <w:rPr>
          <w:rFonts w:ascii="Calibri" w:hAnsi="Calibri" w:cs="Calibri"/>
          <w:i/>
          <w:szCs w:val="24"/>
          <w:lang w:val="en-US"/>
        </w:rPr>
        <w:t>Sixteenth Century Journal</w:t>
      </w:r>
      <w:r>
        <w:rPr>
          <w:rFonts w:ascii="Calibri" w:hAnsi="Calibri" w:cs="Calibri"/>
          <w:iCs/>
          <w:szCs w:val="24"/>
          <w:lang w:val="en-US"/>
        </w:rPr>
        <w:t>,</w:t>
      </w:r>
      <w:r w:rsidRPr="00886980">
        <w:rPr>
          <w:rFonts w:ascii="Calibri" w:hAnsi="Calibri" w:cs="Calibri"/>
          <w:szCs w:val="24"/>
          <w:lang w:val="en-US"/>
        </w:rPr>
        <w:t xml:space="preserve"> 3</w:t>
      </w:r>
      <w:r>
        <w:rPr>
          <w:rFonts w:ascii="Calibri" w:hAnsi="Calibri" w:cs="Calibri"/>
          <w:szCs w:val="24"/>
          <w:lang w:val="en-US"/>
        </w:rPr>
        <w:t>6</w:t>
      </w:r>
      <w:r w:rsidRPr="00886980">
        <w:rPr>
          <w:rFonts w:ascii="Calibri" w:hAnsi="Calibri" w:cs="Calibri"/>
          <w:szCs w:val="24"/>
          <w:lang w:val="en-US"/>
        </w:rPr>
        <w:t xml:space="preserve"> pages</w:t>
      </w:r>
      <w:r w:rsidR="00D966FC">
        <w:rPr>
          <w:rFonts w:ascii="Calibri" w:hAnsi="Calibri" w:cs="Calibri"/>
          <w:szCs w:val="24"/>
          <w:lang w:val="en-US"/>
        </w:rPr>
        <w:t>.</w:t>
      </w:r>
    </w:p>
    <w:p w14:paraId="2A3EF23B" w14:textId="1FE3DFA7" w:rsidR="00C8553F" w:rsidRDefault="00C8553F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●</w:t>
      </w:r>
      <w:r>
        <w:rPr>
          <w:rFonts w:ascii="Calibri" w:hAnsi="Calibri" w:cs="Calibri"/>
          <w:szCs w:val="24"/>
          <w:lang w:val="en-US"/>
        </w:rPr>
        <w:t xml:space="preserve"> “Was He Not With You? What on Earth Does He do? A Brief Overview on the Possibility of an Encounter Between John Dee </w:t>
      </w:r>
      <w:r w:rsidR="00D966FC">
        <w:rPr>
          <w:rFonts w:ascii="Calibri" w:hAnsi="Calibri" w:cs="Calibri"/>
          <w:szCs w:val="24"/>
          <w:lang w:val="en-US"/>
        </w:rPr>
        <w:t xml:space="preserve">and Andreas Dudith” </w:t>
      </w:r>
      <w:r w:rsidR="002D3635">
        <w:rPr>
          <w:rFonts w:ascii="Calibri" w:hAnsi="Calibri" w:cs="Calibri"/>
          <w:szCs w:val="24"/>
          <w:lang w:val="en-US"/>
        </w:rPr>
        <w:t xml:space="preserve">in </w:t>
      </w:r>
      <w:r w:rsidR="002D3635" w:rsidRPr="002D3635">
        <w:rPr>
          <w:rFonts w:ascii="Calibri" w:hAnsi="Calibri" w:cs="Calibri"/>
          <w:i/>
          <w:iCs/>
          <w:szCs w:val="24"/>
          <w:lang w:val="en-US"/>
        </w:rPr>
        <w:t>Festschrift for György Endre Szőnyi</w:t>
      </w:r>
      <w:r w:rsidR="002D3635">
        <w:rPr>
          <w:rFonts w:ascii="Calibri" w:hAnsi="Calibri" w:cs="Calibri"/>
          <w:szCs w:val="24"/>
          <w:lang w:val="en-US"/>
        </w:rPr>
        <w:t>, eds. A. Kiss, Á. Matuska, R. Péter, Szeged: 2022, 905-910.</w:t>
      </w:r>
    </w:p>
    <w:p w14:paraId="58696B3C" w14:textId="507517F9" w:rsidR="00C8553F" w:rsidRDefault="00C8553F">
      <w:pPr>
        <w:rPr>
          <w:rFonts w:ascii="Calibri" w:hAnsi="Calibri" w:cs="Calibri"/>
        </w:rPr>
      </w:pPr>
      <w:r>
        <w:rPr>
          <w:rFonts w:ascii="Calibri" w:hAnsi="Calibri" w:cs="Calibri"/>
          <w:szCs w:val="24"/>
          <w:lang w:val="en-US"/>
        </w:rPr>
        <w:t xml:space="preserve">● </w:t>
      </w:r>
      <w:r w:rsidR="00D966FC">
        <w:rPr>
          <w:rFonts w:ascii="Calibri" w:hAnsi="Calibri" w:cs="Calibri"/>
          <w:szCs w:val="24"/>
          <w:lang w:val="en-US"/>
        </w:rPr>
        <w:t xml:space="preserve">“A magyar panaszkultúra kezdetei és jelene: (irodalom)történeti és szociálpszichológiai nézelődés,” </w:t>
      </w:r>
      <w:r w:rsidR="00976583">
        <w:rPr>
          <w:rFonts w:ascii="Calibri" w:hAnsi="Calibri" w:cs="Calibri"/>
          <w:szCs w:val="24"/>
          <w:lang w:val="en-US"/>
        </w:rPr>
        <w:t xml:space="preserve">(The Beginnings and Present of Hungarian Complaint Culture: A (Literary) History and Social Psychology Overview) </w:t>
      </w:r>
      <w:r w:rsidR="00D966FC">
        <w:rPr>
          <w:rFonts w:ascii="Calibri" w:hAnsi="Calibri" w:cs="Calibri"/>
          <w:i/>
          <w:iCs/>
          <w:szCs w:val="24"/>
          <w:lang w:val="en-US"/>
        </w:rPr>
        <w:t>Korunk</w:t>
      </w:r>
      <w:r w:rsidR="00D966FC">
        <w:rPr>
          <w:rFonts w:ascii="Calibri" w:hAnsi="Calibri" w:cs="Calibri"/>
          <w:szCs w:val="24"/>
          <w:lang w:val="en-US"/>
        </w:rPr>
        <w:t xml:space="preserve"> 3. folyam XXXIII/1 (2022): 14-22.</w:t>
      </w:r>
      <w:r w:rsidR="00D966FC">
        <w:rPr>
          <w:rFonts w:ascii="Calibri" w:hAnsi="Calibri" w:cs="Calibri"/>
          <w:szCs w:val="24"/>
          <w:lang w:val="en-US"/>
        </w:rPr>
        <w:br/>
      </w:r>
      <w:hyperlink r:id="rId11" w:history="1">
        <w:r w:rsidR="00D966FC">
          <w:rPr>
            <w:rStyle w:val="Hyperlink"/>
            <w:rFonts w:ascii="Calibri" w:hAnsi="Calibri" w:cs="Calibri"/>
          </w:rPr>
          <w:t>https://epa.oszk.hu/00400/00458/00686/pdf/EPA00458_korunk_2022_01_014-022.pdf</w:t>
        </w:r>
      </w:hyperlink>
    </w:p>
    <w:p w14:paraId="2DA1BD8C" w14:textId="4BDF811F" w:rsidR="002418CD" w:rsidRPr="00886980" w:rsidRDefault="002418CD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“Traditions and Transitions. Examples of Parallel Practices in a Sixteenth-Century Central European Region,” in </w:t>
      </w:r>
      <w:r w:rsidRPr="00886980">
        <w:rPr>
          <w:rFonts w:ascii="Calibri" w:hAnsi="Calibri" w:cs="Calibri"/>
          <w:i/>
          <w:iCs/>
          <w:szCs w:val="24"/>
          <w:lang w:val="en-US"/>
        </w:rPr>
        <w:t>Religious Practices and Everyday Life in the Long Fifteenth Century (1350-1570): Interpreting Changes and Changes of Interpretation.</w:t>
      </w:r>
      <w:r w:rsidRPr="00886980">
        <w:rPr>
          <w:rFonts w:ascii="Calibri" w:hAnsi="Calibri" w:cs="Calibri"/>
          <w:szCs w:val="24"/>
          <w:lang w:val="en-US"/>
        </w:rPr>
        <w:t xml:space="preserve"> Ed. by Ian Johnson and Ana Maria S.A. Rodrigues, New Communities of Interpretation, 2. Turnhout: Brepols, </w:t>
      </w:r>
      <w:r w:rsidR="0009010E" w:rsidRPr="00886980">
        <w:rPr>
          <w:rFonts w:ascii="Calibri" w:hAnsi="Calibri" w:cs="Calibri"/>
          <w:szCs w:val="24"/>
          <w:lang w:val="en-US"/>
        </w:rPr>
        <w:t xml:space="preserve">2021, </w:t>
      </w:r>
      <w:r w:rsidRPr="00886980">
        <w:rPr>
          <w:rFonts w:ascii="Calibri" w:hAnsi="Calibri" w:cs="Calibri"/>
          <w:szCs w:val="24"/>
          <w:lang w:val="en-US"/>
        </w:rPr>
        <w:t>335-354.</w:t>
      </w:r>
    </w:p>
    <w:p w14:paraId="757F5100" w14:textId="7148F5F9" w:rsidR="00B81A86" w:rsidRPr="00886980" w:rsidRDefault="00000000">
      <w:pPr>
        <w:rPr>
          <w:rFonts w:ascii="Calibri" w:hAnsi="Calibri" w:cs="Calibri"/>
          <w:szCs w:val="24"/>
          <w:lang w:val="en-US"/>
        </w:rPr>
      </w:pPr>
      <w:hyperlink r:id="rId12" w:history="1">
        <w:r w:rsidR="00B81A86" w:rsidRPr="00886980">
          <w:rPr>
            <w:rStyle w:val="Hyperlink"/>
            <w:rFonts w:ascii="Calibri" w:hAnsi="Calibri" w:cs="Calibri"/>
            <w:szCs w:val="24"/>
            <w:lang w:val="en-US"/>
          </w:rPr>
          <w:t>http://www.brepols.net/pages/ShowProduct.aspx?prod_id=IS-9782503593555-1</w:t>
        </w:r>
      </w:hyperlink>
      <w:r w:rsidR="00B81A86" w:rsidRPr="00886980">
        <w:rPr>
          <w:rFonts w:ascii="Calibri" w:hAnsi="Calibri" w:cs="Calibri"/>
          <w:szCs w:val="24"/>
          <w:lang w:val="en-US"/>
        </w:rPr>
        <w:t xml:space="preserve"> </w:t>
      </w:r>
    </w:p>
    <w:p w14:paraId="7C067A0B" w14:textId="1BD00A0E" w:rsidR="00B81A86" w:rsidRPr="00886980" w:rsidRDefault="009D3C8C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“Ambrosius, Sebastian,” lexicon entry to </w:t>
      </w:r>
      <w:r w:rsidRPr="00886980">
        <w:rPr>
          <w:rFonts w:ascii="Calibri" w:hAnsi="Calibri" w:cs="Calibri"/>
          <w:i/>
          <w:iCs/>
          <w:szCs w:val="24"/>
          <w:lang w:val="en-US"/>
        </w:rPr>
        <w:t>Companion to Central and Eastern European Humanism.</w:t>
      </w:r>
      <w:r w:rsidRPr="00886980">
        <w:rPr>
          <w:rFonts w:ascii="Calibri" w:hAnsi="Calibri" w:cs="Calibri"/>
          <w:szCs w:val="24"/>
          <w:lang w:val="en-US"/>
        </w:rPr>
        <w:t xml:space="preserve"> Vol. 1 Hungary. Ed. Farkas Gábor Kiss. Berlin-Boston: De Gruyter, 2022. 10 pages</w:t>
      </w:r>
      <w:r w:rsidR="00040ACF">
        <w:rPr>
          <w:rFonts w:ascii="Calibri" w:hAnsi="Calibri" w:cs="Calibri"/>
          <w:szCs w:val="24"/>
          <w:lang w:val="en-US"/>
        </w:rPr>
        <w:t>.</w:t>
      </w:r>
    </w:p>
    <w:p w14:paraId="3A8CF7EB" w14:textId="75DB575E" w:rsidR="009D3C8C" w:rsidRPr="00886980" w:rsidRDefault="00F818CD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="00D9322D" w:rsidRPr="00886980">
        <w:rPr>
          <w:rFonts w:ascii="Calibri" w:hAnsi="Calibri" w:cs="Calibri"/>
          <w:szCs w:val="24"/>
          <w:lang w:val="en-US"/>
        </w:rPr>
        <w:t xml:space="preserve">“Tangible Cultural Heritage: The Early History of Blue Jeans” in </w:t>
      </w:r>
      <w:r w:rsidR="00D9322D" w:rsidRPr="00886980">
        <w:rPr>
          <w:rFonts w:ascii="Calibri" w:hAnsi="Calibri" w:cs="Calibri"/>
          <w:i/>
          <w:iCs/>
          <w:szCs w:val="24"/>
          <w:lang w:val="en-US"/>
        </w:rPr>
        <w:t>Laszlovszky 60</w:t>
      </w:r>
      <w:r w:rsidR="00D9322D" w:rsidRPr="00886980">
        <w:rPr>
          <w:rFonts w:ascii="Calibri" w:hAnsi="Calibri" w:cs="Calibri"/>
          <w:szCs w:val="24"/>
          <w:lang w:val="en-US"/>
        </w:rPr>
        <w:t>, ed. Dóra Mérai et al. Budapest: Archaeolingua, 2018, 55-60</w:t>
      </w:r>
      <w:r w:rsidR="000E32A1" w:rsidRPr="00886980">
        <w:rPr>
          <w:rFonts w:ascii="Calibri" w:hAnsi="Calibri" w:cs="Calibri"/>
          <w:szCs w:val="24"/>
          <w:lang w:val="en-US"/>
        </w:rPr>
        <w:t>.</w:t>
      </w:r>
    </w:p>
    <w:p w14:paraId="4D0FB80E" w14:textId="3BBB2983" w:rsidR="00860A24" w:rsidRPr="00886980" w:rsidRDefault="00AE746F">
      <w:pPr>
        <w:rPr>
          <w:rFonts w:ascii="Calibri" w:hAnsi="Calibri" w:cs="Calibri"/>
          <w:szCs w:val="24"/>
          <w:lang w:val="hu-HU"/>
        </w:rPr>
      </w:pPr>
      <w:r w:rsidRPr="00886980">
        <w:rPr>
          <w:rFonts w:ascii="Calibri" w:hAnsi="Calibri" w:cs="Calibri"/>
          <w:szCs w:val="24"/>
          <w:lang w:val="en-US"/>
        </w:rPr>
        <w:lastRenderedPageBreak/>
        <w:t>● “T</w:t>
      </w:r>
      <w:r w:rsidRPr="00886980">
        <w:rPr>
          <w:rFonts w:ascii="Calibri" w:hAnsi="Calibri" w:cs="Calibri"/>
          <w:szCs w:val="24"/>
          <w:lang w:val="hu-HU"/>
        </w:rPr>
        <w:t>örténeti kirakós,” (Historical Puzzle) review article on Dóra Bobory, Batthány Boldizsár titkos tudománya. Alk</w:t>
      </w:r>
      <w:r w:rsidR="008E556F" w:rsidRPr="00886980">
        <w:rPr>
          <w:rFonts w:ascii="Calibri" w:hAnsi="Calibri" w:cs="Calibri"/>
          <w:szCs w:val="24"/>
          <w:lang w:val="hu-HU"/>
        </w:rPr>
        <w:t>í</w:t>
      </w:r>
      <w:r w:rsidRPr="00886980">
        <w:rPr>
          <w:rFonts w:ascii="Calibri" w:hAnsi="Calibri" w:cs="Calibri"/>
          <w:szCs w:val="24"/>
          <w:lang w:val="hu-HU"/>
        </w:rPr>
        <w:t>mia, botanika és könyvgyűjtés a tizenhatodik századi Magyarországon.</w:t>
      </w:r>
      <w:r w:rsidR="006301DF" w:rsidRPr="00886980">
        <w:rPr>
          <w:rFonts w:ascii="Calibri" w:hAnsi="Calibri" w:cs="Calibri"/>
          <w:szCs w:val="24"/>
          <w:lang w:val="hu-HU"/>
        </w:rPr>
        <w:t xml:space="preserve"> </w:t>
      </w:r>
      <w:r w:rsidR="006301DF" w:rsidRPr="00886980">
        <w:rPr>
          <w:rFonts w:ascii="Calibri" w:hAnsi="Calibri" w:cs="Calibri"/>
          <w:i/>
          <w:szCs w:val="24"/>
          <w:lang w:val="hu-HU"/>
        </w:rPr>
        <w:t>BUKSZ Budapesti Könyvszemle</w:t>
      </w:r>
      <w:r w:rsidR="00860A24" w:rsidRPr="00886980">
        <w:rPr>
          <w:rFonts w:ascii="Calibri" w:hAnsi="Calibri" w:cs="Calibri"/>
          <w:szCs w:val="24"/>
          <w:lang w:val="hu-HU"/>
        </w:rPr>
        <w:t>,</w:t>
      </w:r>
      <w:r w:rsidR="006301DF" w:rsidRPr="00886980">
        <w:rPr>
          <w:rFonts w:ascii="Calibri" w:hAnsi="Calibri" w:cs="Calibri"/>
          <w:szCs w:val="24"/>
          <w:lang w:val="hu-HU"/>
        </w:rPr>
        <w:t xml:space="preserve"> </w:t>
      </w:r>
      <w:r w:rsidR="00860A24" w:rsidRPr="00886980">
        <w:rPr>
          <w:rFonts w:ascii="Calibri" w:hAnsi="Calibri" w:cs="Calibri"/>
          <w:szCs w:val="24"/>
          <w:lang w:val="hu-HU"/>
        </w:rPr>
        <w:t xml:space="preserve">30. évfolyam 2-4. szám </w:t>
      </w:r>
      <w:r w:rsidR="006301DF" w:rsidRPr="00886980">
        <w:rPr>
          <w:rFonts w:ascii="Calibri" w:hAnsi="Calibri" w:cs="Calibri"/>
          <w:szCs w:val="24"/>
          <w:lang w:val="hu-HU"/>
        </w:rPr>
        <w:t>2018.</w:t>
      </w:r>
      <w:r w:rsidR="00860A24" w:rsidRPr="00886980">
        <w:rPr>
          <w:rFonts w:ascii="Calibri" w:hAnsi="Calibri" w:cs="Calibri"/>
          <w:szCs w:val="24"/>
          <w:lang w:val="hu-HU"/>
        </w:rPr>
        <w:t xml:space="preserve"> nyár-tél, 167-175.</w:t>
      </w:r>
      <w:r w:rsidR="0043568B" w:rsidRPr="00886980">
        <w:rPr>
          <w:rFonts w:ascii="Calibri" w:hAnsi="Calibri" w:cs="Calibri"/>
          <w:szCs w:val="24"/>
          <w:lang w:val="hu-HU"/>
        </w:rPr>
        <w:t xml:space="preserve"> </w:t>
      </w:r>
      <w:hyperlink r:id="rId13" w:history="1">
        <w:r w:rsidR="0043568B" w:rsidRPr="00886980">
          <w:rPr>
            <w:rStyle w:val="Hyperlink"/>
            <w:rFonts w:ascii="Calibri" w:hAnsi="Calibri" w:cs="Calibri"/>
            <w:szCs w:val="24"/>
            <w:lang w:val="hu-HU"/>
          </w:rPr>
          <w:t>https://www.ceeol.com/search/viewpdf?id=746101</w:t>
        </w:r>
      </w:hyperlink>
      <w:r w:rsidR="0043568B" w:rsidRPr="00886980">
        <w:rPr>
          <w:rFonts w:ascii="Calibri" w:hAnsi="Calibri" w:cs="Calibri"/>
          <w:szCs w:val="24"/>
          <w:lang w:val="hu-HU"/>
        </w:rPr>
        <w:t xml:space="preserve"> </w:t>
      </w:r>
    </w:p>
    <w:p w14:paraId="6F14C813" w14:textId="77777777" w:rsidR="009C3915" w:rsidRPr="00886980" w:rsidRDefault="009C3915" w:rsidP="009C3915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● “</w:t>
      </w:r>
      <w:r w:rsidRPr="00886980">
        <w:rPr>
          <w:rFonts w:ascii="Calibri" w:hAnsi="Calibri" w:cs="Calibri"/>
          <w:szCs w:val="24"/>
        </w:rPr>
        <w:t>Félúton az átmenetek között: Dudith András értelmezése az 1577-es üstökösről, és a korabeli tudományosság kontextusai,”</w:t>
      </w:r>
      <w:r w:rsidRPr="00886980">
        <w:rPr>
          <w:rFonts w:ascii="Calibri" w:hAnsi="Calibri" w:cs="Calibri"/>
          <w:szCs w:val="24"/>
          <w:lang w:val="hu-HU"/>
        </w:rPr>
        <w:t xml:space="preserve"> (</w:t>
      </w:r>
      <w:r w:rsidRPr="00886980">
        <w:rPr>
          <w:rFonts w:ascii="Calibri" w:hAnsi="Calibri" w:cs="Calibri"/>
          <w:szCs w:val="24"/>
          <w:lang w:val="en-US"/>
        </w:rPr>
        <w:t xml:space="preserve">Halfway among Transitions: The Interpretation of the 1577 Comet by Andreas Dudith, and the Contemporary Contexts of Science), in </w:t>
      </w:r>
      <w:r w:rsidRPr="00886980">
        <w:rPr>
          <w:rFonts w:ascii="Calibri" w:hAnsi="Calibri" w:cs="Calibri"/>
          <w:i/>
          <w:szCs w:val="24"/>
          <w:lang w:val="en-US"/>
        </w:rPr>
        <w:t>Scientiarum miscellanea. Latin nyelvű tudományos irodalom a 15-18. században</w:t>
      </w:r>
      <w:r w:rsidRPr="00886980">
        <w:rPr>
          <w:rFonts w:ascii="Calibri" w:hAnsi="Calibri" w:cs="Calibri"/>
          <w:szCs w:val="24"/>
          <w:lang w:val="en-US"/>
        </w:rPr>
        <w:t>. Szerk. Kasza Péter, Kiss Farkas Gábor, Molnár Dávid. Szeged: Lázi, 2017, 95-115.</w:t>
      </w:r>
    </w:p>
    <w:p w14:paraId="0B4C7CB0" w14:textId="55667783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="000E32A1" w:rsidRPr="00886980">
        <w:rPr>
          <w:rFonts w:ascii="Calibri" w:hAnsi="Calibri" w:cs="Calibri"/>
          <w:szCs w:val="24"/>
          <w:lang w:val="en-US"/>
        </w:rPr>
        <w:t>“</w:t>
      </w:r>
      <w:r w:rsidRPr="00886980">
        <w:rPr>
          <w:rFonts w:ascii="Calibri" w:hAnsi="Calibri" w:cs="Calibri"/>
          <w:szCs w:val="24"/>
          <w:lang w:val="en-US"/>
        </w:rPr>
        <w:t>The Galley-Slave Trial of 1674: Conviction and Expulsion of Hungarian Protestants,</w:t>
      </w:r>
      <w:r w:rsidR="000E32A1" w:rsidRPr="00886980">
        <w:rPr>
          <w:rFonts w:ascii="Calibri" w:hAnsi="Calibri" w:cs="Calibri"/>
          <w:szCs w:val="24"/>
          <w:lang w:val="en-US"/>
        </w:rPr>
        <w:t>”</w:t>
      </w:r>
      <w:r w:rsidRPr="00886980">
        <w:rPr>
          <w:rFonts w:ascii="Calibri" w:hAnsi="Calibri" w:cs="Calibri"/>
          <w:szCs w:val="24"/>
          <w:lang w:val="en-US"/>
        </w:rPr>
        <w:t xml:space="preserve"> in John Tolan, ed., </w:t>
      </w:r>
      <w:r w:rsidRPr="00886980">
        <w:rPr>
          <w:rStyle w:val="Emphasis"/>
          <w:rFonts w:ascii="Calibri" w:hAnsi="Calibri" w:cs="Calibri"/>
          <w:szCs w:val="24"/>
          <w:lang w:val="en-US"/>
        </w:rPr>
        <w:t>Expulsion and Diaspora Formation: Religious and Ethnic Identities in Flux from Antiquity to the Seventeenth Century</w:t>
      </w:r>
      <w:r w:rsidRPr="00886980">
        <w:rPr>
          <w:rFonts w:ascii="Calibri" w:hAnsi="Calibri" w:cs="Calibri"/>
          <w:szCs w:val="24"/>
          <w:lang w:val="en-US"/>
        </w:rPr>
        <w:t>. Turnhout: Brepols, 2015, 135-148.</w:t>
      </w:r>
    </w:p>
    <w:p w14:paraId="1058221D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“'The Leading Knight of His Time': Matthias Remembered in the Hungarian Modernity,” in </w:t>
      </w:r>
      <w:r w:rsidRPr="00886980">
        <w:rPr>
          <w:rFonts w:ascii="Calibri" w:hAnsi="Calibri" w:cs="Calibri"/>
          <w:i/>
          <w:szCs w:val="24"/>
          <w:lang w:val="en-US"/>
        </w:rPr>
        <w:t>Matthias Rex 1458–1490: Hungary at the Dawn of the Renaissance</w:t>
      </w:r>
      <w:r w:rsidRPr="00886980">
        <w:rPr>
          <w:rFonts w:ascii="Calibri" w:hAnsi="Calibri" w:cs="Calibri"/>
          <w:szCs w:val="24"/>
          <w:lang w:val="en-US"/>
        </w:rPr>
        <w:t xml:space="preserve">, Online Publication, ELTE: 2013, 20 pp., </w:t>
      </w:r>
      <w:hyperlink r:id="rId14" w:history="1">
        <w:r w:rsidRPr="00886980">
          <w:rPr>
            <w:rStyle w:val="Hyperlink"/>
            <w:rFonts w:ascii="Calibri" w:hAnsi="Calibri" w:cs="Calibri"/>
            <w:szCs w:val="24"/>
            <w:lang w:val="en-US"/>
          </w:rPr>
          <w:t>http://renaissance.elte.hu/wp-content/uploads/2013/09/Marcell-Sebok-The-Leading-Knight-of-his-Time1.pdf</w:t>
        </w:r>
      </w:hyperlink>
      <w:r w:rsidRPr="00886980">
        <w:rPr>
          <w:rFonts w:ascii="Calibri" w:hAnsi="Calibri" w:cs="Calibri"/>
          <w:szCs w:val="24"/>
          <w:lang w:val="en-US"/>
        </w:rPr>
        <w:t xml:space="preserve"> </w:t>
      </w:r>
    </w:p>
    <w:p w14:paraId="20217287" w14:textId="6F4EA19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● “Párhuzamos praxisok a 16. századi Szepességen (Parallel practices in 16</w:t>
      </w:r>
      <w:r w:rsidRPr="00886980">
        <w:rPr>
          <w:rFonts w:ascii="Calibri" w:hAnsi="Calibri" w:cs="Calibri"/>
          <w:szCs w:val="24"/>
          <w:vertAlign w:val="superscript"/>
          <w:lang w:val="en-US"/>
        </w:rPr>
        <w:t>th</w:t>
      </w:r>
      <w:r w:rsidRPr="00886980">
        <w:rPr>
          <w:rFonts w:ascii="Calibri" w:hAnsi="Calibri" w:cs="Calibri"/>
          <w:szCs w:val="24"/>
          <w:lang w:val="en-US"/>
        </w:rPr>
        <w:t>-century Szepes</w:t>
      </w:r>
      <w:r w:rsidR="000E32A1" w:rsidRPr="00886980">
        <w:rPr>
          <w:rFonts w:ascii="Calibri" w:hAnsi="Calibri" w:cs="Calibri"/>
          <w:szCs w:val="24"/>
          <w:lang w:val="en-US"/>
        </w:rPr>
        <w:t xml:space="preserve"> County</w:t>
      </w:r>
      <w:r w:rsidRPr="00886980">
        <w:rPr>
          <w:rFonts w:ascii="Calibri" w:hAnsi="Calibri" w:cs="Calibri"/>
          <w:szCs w:val="24"/>
          <w:lang w:val="en-US"/>
        </w:rPr>
        <w:t xml:space="preserve">),” in </w:t>
      </w:r>
      <w:r w:rsidRPr="00886980">
        <w:rPr>
          <w:rFonts w:ascii="Calibri" w:hAnsi="Calibri" w:cs="Calibri"/>
          <w:i/>
          <w:iCs/>
          <w:szCs w:val="24"/>
          <w:lang w:val="en-US"/>
        </w:rPr>
        <w:t xml:space="preserve">Szentírás, hagyomány, reformáció. Teológiai és egyháztörténeti tanulmányok </w:t>
      </w:r>
      <w:r w:rsidRPr="00886980">
        <w:rPr>
          <w:rFonts w:ascii="Calibri" w:hAnsi="Calibri" w:cs="Calibri"/>
          <w:szCs w:val="24"/>
          <w:lang w:val="en-US"/>
        </w:rPr>
        <w:t>(Holy Scripture, Tradition, Reformation), eds. Beatrix F. Romhányi and Gábor Kendeffy, Budapest: Gondolat, 2009, 267-280.</w:t>
      </w:r>
    </w:p>
    <w:p w14:paraId="3E335D2A" w14:textId="0C48F667" w:rsidR="004511BE" w:rsidRPr="00886980" w:rsidRDefault="004511BE">
      <w:pPr>
        <w:spacing w:line="200" w:lineRule="atLeast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“Kizökkent idő: az 1582-es naptárreform hatásai a 16. századi Szepességen,” (Dislocated time: the impact of the calendar-reform in 1582) in </w:t>
      </w:r>
      <w:r w:rsidRPr="00886980">
        <w:rPr>
          <w:rFonts w:ascii="Calibri" w:hAnsi="Calibri" w:cs="Calibri"/>
          <w:i/>
          <w:szCs w:val="24"/>
          <w:lang w:val="en-US"/>
        </w:rPr>
        <w:t>Mindennapi választások. Tanulmányok Péter Katalin 70. születésnapjára</w:t>
      </w:r>
      <w:r w:rsidRPr="00886980">
        <w:rPr>
          <w:rFonts w:ascii="Calibri" w:hAnsi="Calibri" w:cs="Calibri"/>
          <w:szCs w:val="24"/>
          <w:lang w:val="en-US"/>
        </w:rPr>
        <w:t>. Szerk. Erdélyi Gabriella és Tusor Péter. Budapest: MTA TTI, 2007/2011, CD-ROM/Online kiadás, 805-820.</w:t>
      </w:r>
    </w:p>
    <w:p w14:paraId="662174FA" w14:textId="00A0BF65" w:rsidR="005B5BAC" w:rsidRPr="00886980" w:rsidRDefault="00EA2EE5">
      <w:pPr>
        <w:spacing w:line="200" w:lineRule="atLeast"/>
        <w:rPr>
          <w:rFonts w:ascii="Calibri" w:hAnsi="Calibri" w:cs="Calibri"/>
          <w:szCs w:val="24"/>
          <w:lang w:val="en-US"/>
        </w:rPr>
      </w:pPr>
      <w:r w:rsidRPr="00EA2EE5">
        <w:rPr>
          <w:rFonts w:ascii="Calibri" w:hAnsi="Calibri" w:cs="Calibri"/>
          <w:szCs w:val="24"/>
          <w:lang w:val="en-US"/>
        </w:rPr>
        <w:t xml:space="preserve">● </w:t>
      </w:r>
      <w:r w:rsidR="005B5BAC" w:rsidRPr="00886980">
        <w:rPr>
          <w:rFonts w:ascii="Calibri" w:hAnsi="Calibri" w:cs="Calibri"/>
          <w:szCs w:val="24"/>
          <w:lang w:val="en-US"/>
        </w:rPr>
        <w:t>“A vándorló humanista támogatása: Szenci Molnár Albert és a patronálás kérdései a Magyar-Latin Szótár kapcsán,” (Supporting the Wandering Humanist: Albert Szenci Molnár and the Questions of Patronage in Relation to His Hungarian-Latin Dictionary), in András Szabó ed. Dictionarium 1604. Szenci Molnár Albert szótára. Budapest: OSZK-Osiris, 163-177.</w:t>
      </w:r>
    </w:p>
    <w:p w14:paraId="5389EFF8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“A szabadság kultúrája. Magyar kulturális stratégia, 2006-2020,” (The Culture of Freedom. Hungarian Cultural Strategy) (together with András Bozóki) </w:t>
      </w:r>
      <w:r w:rsidRPr="00886980">
        <w:rPr>
          <w:rFonts w:ascii="Calibri" w:hAnsi="Calibri" w:cs="Calibri"/>
          <w:i/>
          <w:szCs w:val="24"/>
          <w:lang w:val="en-US"/>
        </w:rPr>
        <w:t xml:space="preserve">Kultúra és Közösség </w:t>
      </w:r>
      <w:r w:rsidRPr="00886980">
        <w:rPr>
          <w:rFonts w:ascii="Calibri" w:hAnsi="Calibri" w:cs="Calibri"/>
          <w:szCs w:val="24"/>
          <w:lang w:val="en-US"/>
        </w:rPr>
        <w:t>1 (2006): 5-28.</w:t>
      </w:r>
    </w:p>
    <w:p w14:paraId="6DC7E385" w14:textId="31DB2CBB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● “</w:t>
      </w:r>
      <w:r w:rsidRPr="00886980">
        <w:rPr>
          <w:rFonts w:ascii="Calibri" w:hAnsi="Calibri" w:cs="Calibri"/>
          <w:i/>
          <w:szCs w:val="24"/>
          <w:lang w:val="en-US"/>
        </w:rPr>
        <w:t>Friendship Feeds on Communication</w:t>
      </w:r>
      <w:r w:rsidRPr="00886980">
        <w:rPr>
          <w:rFonts w:ascii="Calibri" w:hAnsi="Calibri" w:cs="Calibri"/>
          <w:szCs w:val="24"/>
          <w:lang w:val="en-US"/>
        </w:rPr>
        <w:t xml:space="preserve">: Sebastian Ambrosius and His Part in the Sixteenth-Century Republic of Letters,” in </w:t>
      </w:r>
      <w:r w:rsidRPr="00886980">
        <w:rPr>
          <w:rFonts w:ascii="Calibri" w:hAnsi="Calibri" w:cs="Calibri"/>
          <w:i/>
          <w:szCs w:val="24"/>
          <w:lang w:val="en-US"/>
        </w:rPr>
        <w:t>Colloquia</w:t>
      </w:r>
      <w:r w:rsidRPr="00886980">
        <w:rPr>
          <w:rFonts w:ascii="Calibri" w:hAnsi="Calibri" w:cs="Calibri"/>
          <w:szCs w:val="24"/>
          <w:lang w:val="en-US"/>
        </w:rPr>
        <w:t xml:space="preserve"> Vol.</w:t>
      </w:r>
      <w:r w:rsidR="00EA2EE5" w:rsidRPr="00886980">
        <w:rPr>
          <w:rFonts w:ascii="Calibri" w:hAnsi="Calibri" w:cs="Calibri"/>
          <w:szCs w:val="24"/>
          <w:lang w:val="en-US"/>
        </w:rPr>
        <w:t xml:space="preserve"> </w:t>
      </w:r>
      <w:r w:rsidRPr="00886980">
        <w:rPr>
          <w:rFonts w:ascii="Calibri" w:hAnsi="Calibri" w:cs="Calibri"/>
          <w:szCs w:val="24"/>
          <w:lang w:val="en-US"/>
        </w:rPr>
        <w:t>V-VII (1998-2000): 94-107.</w:t>
      </w:r>
    </w:p>
    <w:p w14:paraId="28704AC5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“The Benefits of the Republic of Letters. Humanist Correspondence Revisited”, in </w:t>
      </w:r>
      <w:r w:rsidRPr="00886980">
        <w:rPr>
          <w:rFonts w:ascii="Calibri" w:hAnsi="Calibri" w:cs="Calibri"/>
          <w:i/>
          <w:szCs w:val="24"/>
          <w:lang w:val="en-US"/>
        </w:rPr>
        <w:t>In Search of the Republic of Letters. Intellectual Relations between Hungary and the Netherlands (1500-1800)</w:t>
      </w:r>
      <w:r w:rsidRPr="00886980">
        <w:rPr>
          <w:rFonts w:ascii="Calibri" w:hAnsi="Calibri" w:cs="Calibri"/>
          <w:szCs w:val="24"/>
          <w:lang w:val="en-US"/>
        </w:rPr>
        <w:t>. Ed. A. Visser, Wassenaar: NIAS, 1999, 29-37.</w:t>
      </w:r>
    </w:p>
    <w:p w14:paraId="76F13F4E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“Natalie Zemon Davis, a történetmondó,” (Natalie Zemon Davis, the Storyteller) in N.Z. Davis, </w:t>
      </w:r>
      <w:r w:rsidRPr="00886980">
        <w:rPr>
          <w:rFonts w:ascii="Calibri" w:hAnsi="Calibri" w:cs="Calibri"/>
          <w:i/>
          <w:szCs w:val="24"/>
          <w:lang w:val="en-US"/>
        </w:rPr>
        <w:t>Martin Guerre visszatérése</w:t>
      </w:r>
      <w:r w:rsidRPr="00886980">
        <w:rPr>
          <w:rFonts w:ascii="Calibri" w:hAnsi="Calibri" w:cs="Calibri"/>
          <w:szCs w:val="24"/>
          <w:lang w:val="en-US"/>
        </w:rPr>
        <w:t xml:space="preserve">. Budapest: Osiris, 1999, 119-130. </w:t>
      </w:r>
    </w:p>
    <w:p w14:paraId="20168814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“Sebastian Thököly and His Sensibility Towards Religious Questions,” in </w:t>
      </w:r>
      <w:r w:rsidRPr="00886980">
        <w:rPr>
          <w:rFonts w:ascii="Calibri" w:hAnsi="Calibri" w:cs="Calibri"/>
          <w:i/>
          <w:szCs w:val="24"/>
          <w:lang w:val="en-US"/>
        </w:rPr>
        <w:t xml:space="preserve">The Man of Many Devices. Festschrift in Honor of János M. Bak. </w:t>
      </w:r>
      <w:r w:rsidRPr="00886980">
        <w:rPr>
          <w:rFonts w:ascii="Calibri" w:hAnsi="Calibri" w:cs="Calibri"/>
          <w:szCs w:val="24"/>
          <w:lang w:val="en-US"/>
        </w:rPr>
        <w:t>Eds. B. Nagy and M. Sebők, Budapest: CEU Press, 1999, 583-595.</w:t>
      </w:r>
    </w:p>
    <w:p w14:paraId="1B6F1ABE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“Ambrosius Sebestyén levele Forgách Imrének (1597),” (A Letter by Sebastian Ambrosius to Imre Forgách, 1597) in </w:t>
      </w:r>
      <w:r w:rsidRPr="00886980">
        <w:rPr>
          <w:rFonts w:ascii="Calibri" w:hAnsi="Calibri" w:cs="Calibri"/>
          <w:i/>
          <w:szCs w:val="24"/>
          <w:lang w:val="en-US"/>
        </w:rPr>
        <w:t xml:space="preserve">Lymbus Művelődéstörténeti Tár </w:t>
      </w:r>
      <w:r w:rsidRPr="00886980">
        <w:rPr>
          <w:rFonts w:ascii="Calibri" w:hAnsi="Calibri" w:cs="Calibri"/>
          <w:szCs w:val="24"/>
          <w:lang w:val="en-US"/>
        </w:rPr>
        <w:t>V. Szeged: Scriptum,</w:t>
      </w:r>
      <w:r w:rsidR="001109C0" w:rsidRPr="00886980">
        <w:rPr>
          <w:rFonts w:ascii="Calibri" w:hAnsi="Calibri" w:cs="Calibri"/>
          <w:szCs w:val="24"/>
          <w:lang w:val="en-US"/>
        </w:rPr>
        <w:t xml:space="preserve"> </w:t>
      </w:r>
      <w:r w:rsidRPr="00886980">
        <w:rPr>
          <w:rFonts w:ascii="Calibri" w:hAnsi="Calibri" w:cs="Calibri"/>
          <w:szCs w:val="24"/>
          <w:lang w:val="en-US"/>
        </w:rPr>
        <w:t>1994, 35-46.</w:t>
      </w:r>
    </w:p>
    <w:p w14:paraId="0DE93374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46679CC4" w14:textId="77777777" w:rsidR="004511BE" w:rsidRPr="00886980" w:rsidRDefault="004511BE">
      <w:pPr>
        <w:pStyle w:val="Heading3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Translations – A Selection</w:t>
      </w:r>
    </w:p>
    <w:p w14:paraId="683DFEB5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Natalie Zemon Davis, </w:t>
      </w:r>
      <w:r w:rsidRPr="00886980">
        <w:rPr>
          <w:rFonts w:ascii="Calibri" w:hAnsi="Calibri" w:cs="Calibri"/>
          <w:i/>
          <w:szCs w:val="24"/>
          <w:lang w:val="en-US"/>
        </w:rPr>
        <w:t>The Return of Martin Guerre</w:t>
      </w:r>
      <w:r w:rsidRPr="00886980">
        <w:rPr>
          <w:rFonts w:ascii="Calibri" w:hAnsi="Calibri" w:cs="Calibri"/>
          <w:szCs w:val="24"/>
          <w:lang w:val="en-US"/>
        </w:rPr>
        <w:t xml:space="preserve">. (Cambridge, Mass.: Harvard U.P., 1983), </w:t>
      </w:r>
      <w:r w:rsidRPr="00886980">
        <w:rPr>
          <w:rFonts w:ascii="Calibri" w:hAnsi="Calibri" w:cs="Calibri"/>
          <w:i/>
          <w:szCs w:val="24"/>
          <w:lang w:val="en-US"/>
        </w:rPr>
        <w:t>Martin Guerre visszatérése</w:t>
      </w:r>
      <w:r w:rsidRPr="00886980">
        <w:rPr>
          <w:rFonts w:ascii="Calibri" w:hAnsi="Calibri" w:cs="Calibri"/>
          <w:szCs w:val="24"/>
          <w:lang w:val="en-US"/>
        </w:rPr>
        <w:t>. Budapest: Osiris, 1999. 172 pp.</w:t>
      </w:r>
    </w:p>
    <w:p w14:paraId="2D615B18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lastRenderedPageBreak/>
        <w:t xml:space="preserve">● Peter Burke, “Antropológusok és szociológusok: megjegyzések egy kapcsolat történetéről,” (Anthropologists and Historians: Reflections on the History of a Relationship) in </w:t>
      </w:r>
      <w:r w:rsidRPr="00886980">
        <w:rPr>
          <w:rFonts w:ascii="Calibri" w:hAnsi="Calibri" w:cs="Calibri"/>
          <w:i/>
          <w:szCs w:val="24"/>
          <w:lang w:val="en-US"/>
        </w:rPr>
        <w:t>BUKSZ, Budapesti Könyvszemle</w:t>
      </w:r>
      <w:r w:rsidRPr="00886980">
        <w:rPr>
          <w:rFonts w:ascii="Calibri" w:hAnsi="Calibri" w:cs="Calibri"/>
          <w:szCs w:val="24"/>
          <w:lang w:val="en-US"/>
        </w:rPr>
        <w:t xml:space="preserve"> (1992): 490–497.</w:t>
      </w:r>
    </w:p>
    <w:p w14:paraId="0AF06C6E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“Emlékbeszéd Arnold Toynbee halála alkalmából,” (A Memorial Lecture in Honor of Arnold Toynbee) in </w:t>
      </w:r>
      <w:r w:rsidRPr="00886980">
        <w:rPr>
          <w:rFonts w:ascii="Calibri" w:hAnsi="Calibri" w:cs="Calibri"/>
          <w:i/>
          <w:szCs w:val="24"/>
          <w:lang w:val="en-US"/>
        </w:rPr>
        <w:t>Sic itur ad Astra</w:t>
      </w:r>
      <w:r w:rsidRPr="00886980">
        <w:rPr>
          <w:rFonts w:ascii="Calibri" w:hAnsi="Calibri" w:cs="Calibri"/>
          <w:szCs w:val="24"/>
          <w:lang w:val="en-US"/>
        </w:rPr>
        <w:t xml:space="preserve"> (1991, 2): 60–74.</w:t>
      </w:r>
    </w:p>
    <w:p w14:paraId="447C8117" w14:textId="77777777" w:rsidR="00C8337B" w:rsidRPr="00886980" w:rsidRDefault="00C8337B">
      <w:pPr>
        <w:ind w:right="29"/>
        <w:rPr>
          <w:rFonts w:ascii="Calibri" w:hAnsi="Calibri" w:cs="Calibri"/>
          <w:szCs w:val="24"/>
          <w:lang w:val="en-US"/>
        </w:rPr>
      </w:pPr>
    </w:p>
    <w:p w14:paraId="777133FB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4CE42236" w14:textId="77777777" w:rsidR="004511BE" w:rsidRPr="00886980" w:rsidRDefault="004511BE">
      <w:pPr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Papers/Presentations at conferences and various lectures</w:t>
      </w:r>
    </w:p>
    <w:p w14:paraId="67015F89" w14:textId="77777777" w:rsidR="004511BE" w:rsidRPr="00886980" w:rsidRDefault="004511BE">
      <w:pPr>
        <w:rPr>
          <w:rFonts w:ascii="Calibri" w:hAnsi="Calibri" w:cs="Calibri"/>
          <w:b/>
          <w:szCs w:val="24"/>
          <w:lang w:val="en-US"/>
        </w:rPr>
      </w:pPr>
      <w:r w:rsidRPr="00886980">
        <w:rPr>
          <w:rFonts w:ascii="Calibri" w:hAnsi="Calibri" w:cs="Calibri"/>
          <w:b/>
          <w:szCs w:val="24"/>
          <w:lang w:val="en-US"/>
        </w:rPr>
        <w:t>A Selection</w:t>
      </w:r>
    </w:p>
    <w:p w14:paraId="3ABAF684" w14:textId="3699FFF0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4CFC6B2F" w14:textId="6FE6D086" w:rsidR="000E32A1" w:rsidRPr="00886980" w:rsidRDefault="00CA4205">
      <w:pPr>
        <w:rPr>
          <w:rFonts w:ascii="Calibri" w:hAnsi="Calibri" w:cs="Calibri"/>
          <w:szCs w:val="24"/>
          <w:lang w:val="en-US"/>
        </w:rPr>
      </w:pPr>
      <w:r w:rsidRPr="00CA4205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szCs w:val="24"/>
          <w:lang w:val="en-US"/>
        </w:rPr>
        <w:t xml:space="preserve">“A magyar panaszkultúra kezdetei: (irodalom)történeti nézelődés,” (Beginnings of the Hungarian Complaint-culture: a literary/historical overview, </w:t>
      </w:r>
      <w:r w:rsidRPr="00886980">
        <w:rPr>
          <w:rFonts w:ascii="Calibri" w:hAnsi="Calibri" w:cs="Calibri"/>
          <w:i/>
          <w:iCs/>
          <w:szCs w:val="24"/>
          <w:lang w:val="en-US"/>
        </w:rPr>
        <w:t>A sértődöttség kultúrái a mai magyar társadalomban</w:t>
      </w:r>
      <w:r w:rsidRPr="00886980">
        <w:rPr>
          <w:rFonts w:ascii="Calibri" w:hAnsi="Calibri" w:cs="Calibri"/>
          <w:szCs w:val="24"/>
          <w:lang w:val="en-US"/>
        </w:rPr>
        <w:t>, Pécs, PTE-BTK-KMT, Zsolnay Negyed, April 23-24, 2021.</w:t>
      </w:r>
    </w:p>
    <w:p w14:paraId="31900770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“Digital Community and Cooperations,” [organizer and moderator] </w:t>
      </w:r>
      <w:r w:rsidRPr="00886980">
        <w:rPr>
          <w:rFonts w:ascii="Calibri" w:hAnsi="Calibri" w:cs="Calibri"/>
          <w:i/>
          <w:szCs w:val="24"/>
          <w:lang w:val="en-US"/>
        </w:rPr>
        <w:t>Digital Humanities Initiative at CEU – Kick-off Event.</w:t>
      </w:r>
      <w:r w:rsidRPr="00886980">
        <w:rPr>
          <w:rFonts w:ascii="Calibri" w:hAnsi="Calibri" w:cs="Calibri"/>
          <w:szCs w:val="24"/>
          <w:lang w:val="en-US"/>
        </w:rPr>
        <w:t xml:space="preserve"> CEU, May 19, 2016.</w:t>
      </w:r>
    </w:p>
    <w:p w14:paraId="7D7A1339" w14:textId="77777777" w:rsidR="004511BE" w:rsidRPr="00886980" w:rsidRDefault="004511BE">
      <w:pPr>
        <w:rPr>
          <w:rFonts w:ascii="Calibri" w:hAnsi="Calibri" w:cs="Calibri"/>
          <w:color w:val="222222"/>
          <w:szCs w:val="24"/>
          <w:shd w:val="clear" w:color="auto" w:fill="FFFFFF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color w:val="222222"/>
          <w:szCs w:val="24"/>
          <w:shd w:val="clear" w:color="auto" w:fill="FFFFFF"/>
          <w:lang w:val="en-US"/>
        </w:rPr>
        <w:t>"Mediators and Go-</w:t>
      </w:r>
      <w:r w:rsidRPr="00886980">
        <w:rPr>
          <w:rFonts w:ascii="Calibri" w:hAnsi="Calibri" w:cs="Calibri"/>
          <w:color w:val="222222"/>
          <w:szCs w:val="24"/>
          <w:shd w:val="clear" w:color="auto" w:fill="FFFFFF"/>
          <w:lang w:val="en-US"/>
        </w:rPr>
        <w:softHyphen/>
        <w:t>betweens of Knowledge: Travelers to and from Constantinople in the 15-</w:t>
      </w:r>
      <w:r w:rsidRPr="00886980">
        <w:rPr>
          <w:rFonts w:ascii="Calibri" w:hAnsi="Calibri" w:cs="Calibri"/>
          <w:color w:val="222222"/>
          <w:szCs w:val="24"/>
          <w:shd w:val="clear" w:color="auto" w:fill="FFFFFF"/>
          <w:lang w:val="en-US"/>
        </w:rPr>
        <w:softHyphen/>
        <w:t xml:space="preserve">‐17th Centuries," </w:t>
      </w:r>
      <w:r w:rsidRPr="00886980">
        <w:rPr>
          <w:rFonts w:ascii="Calibri" w:hAnsi="Calibri" w:cs="Calibri"/>
          <w:i/>
          <w:color w:val="222222"/>
          <w:szCs w:val="24"/>
          <w:shd w:val="clear" w:color="auto" w:fill="FFFFFF"/>
          <w:lang w:val="en-US"/>
        </w:rPr>
        <w:t>Religious Transformations in Late Medieval and Early Modern Europe</w:t>
      </w:r>
      <w:r w:rsidRPr="00886980">
        <w:rPr>
          <w:rFonts w:ascii="Calibri" w:hAnsi="Calibri" w:cs="Calibri"/>
          <w:color w:val="222222"/>
          <w:szCs w:val="24"/>
          <w:shd w:val="clear" w:color="auto" w:fill="FFFFFF"/>
          <w:lang w:val="en-US"/>
        </w:rPr>
        <w:t xml:space="preserve">. </w:t>
      </w:r>
      <w:r w:rsidRPr="00886980">
        <w:rPr>
          <w:rFonts w:ascii="Calibri" w:hAnsi="Calibri" w:cs="Calibri"/>
          <w:szCs w:val="24"/>
          <w:lang w:val="en-US"/>
        </w:rPr>
        <w:t>WG3 COST Action IS 1301 Conference,</w:t>
      </w:r>
      <w:r w:rsidRPr="00886980">
        <w:rPr>
          <w:rFonts w:ascii="Calibri" w:hAnsi="Calibri" w:cs="Calibri"/>
          <w:color w:val="222222"/>
          <w:szCs w:val="24"/>
          <w:shd w:val="clear" w:color="auto" w:fill="FFFFFF"/>
          <w:lang w:val="en-US"/>
        </w:rPr>
        <w:t xml:space="preserve"> Universidad de Sevilla, April 4-5, 2016.</w:t>
      </w:r>
    </w:p>
    <w:p w14:paraId="4F40731C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“Communicating Knowledge: Early Modern Practices of Scholarly Exchanges, Centers and Networks,” </w:t>
      </w:r>
      <w:r w:rsidRPr="00886980">
        <w:rPr>
          <w:rFonts w:ascii="Calibri" w:hAnsi="Calibri" w:cs="Calibri"/>
          <w:i/>
          <w:szCs w:val="24"/>
          <w:lang w:val="en-US"/>
        </w:rPr>
        <w:t>Third Training School</w:t>
      </w:r>
      <w:r w:rsidRPr="00886980">
        <w:rPr>
          <w:rFonts w:ascii="Calibri" w:hAnsi="Calibri" w:cs="Calibri"/>
          <w:szCs w:val="24"/>
          <w:lang w:val="en-US"/>
        </w:rPr>
        <w:t xml:space="preserve"> COST Action IS 1301, Hungarian Academy of Sciences, Budapest, December 8, 2015.</w:t>
      </w:r>
    </w:p>
    <w:p w14:paraId="768CC752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[conference organizer, session chair] </w:t>
      </w:r>
      <w:r w:rsidRPr="00886980">
        <w:rPr>
          <w:rFonts w:ascii="Calibri" w:hAnsi="Calibri" w:cs="Calibri"/>
          <w:i/>
          <w:szCs w:val="24"/>
          <w:lang w:val="en-US"/>
        </w:rPr>
        <w:t>Social Networks and Transfers of Religious Knowledge Across Borders</w:t>
      </w:r>
      <w:r w:rsidRPr="00886980">
        <w:rPr>
          <w:rFonts w:ascii="Calibri" w:hAnsi="Calibri" w:cs="Calibri"/>
          <w:szCs w:val="24"/>
          <w:lang w:val="en-US"/>
        </w:rPr>
        <w:t>. WG3 COST Action IS 1301 Conference, CEU, June 8-10, 2015.</w:t>
      </w:r>
    </w:p>
    <w:p w14:paraId="11C77FF1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“Images of Knowledge: Early Modern Examples from Collections and of Displaying Practices,” </w:t>
      </w:r>
      <w:r w:rsidRPr="00886980">
        <w:rPr>
          <w:rFonts w:ascii="Calibri" w:hAnsi="Calibri" w:cs="Calibri"/>
          <w:i/>
          <w:szCs w:val="24"/>
          <w:lang w:val="en-US"/>
        </w:rPr>
        <w:t>Teaching Visual Culture: Methodologies, Challenges, Perspective</w:t>
      </w:r>
      <w:r w:rsidRPr="00886980">
        <w:rPr>
          <w:rFonts w:ascii="Calibri" w:hAnsi="Calibri" w:cs="Calibri"/>
          <w:szCs w:val="24"/>
          <w:lang w:val="en-US"/>
        </w:rPr>
        <w:t>, CEU, Visual Studies Platform, February 22-24, 2015.</w:t>
      </w:r>
    </w:p>
    <w:p w14:paraId="2D83EA70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“Negotiating Knowledge: Practices of Early Modern Scholarly Exchanges in Central Europe,” </w:t>
      </w:r>
      <w:r w:rsidRPr="00886980">
        <w:rPr>
          <w:rFonts w:ascii="Calibri" w:hAnsi="Calibri" w:cs="Calibri"/>
          <w:i/>
          <w:szCs w:val="24"/>
          <w:lang w:val="en-US"/>
        </w:rPr>
        <w:t>Centers of Learning and Knowledge Exchange in Late Medieval and Early Modern Europe</w:t>
      </w:r>
      <w:r w:rsidRPr="00886980">
        <w:rPr>
          <w:rFonts w:ascii="Calibri" w:hAnsi="Calibri" w:cs="Calibri"/>
          <w:szCs w:val="24"/>
          <w:lang w:val="en-US"/>
        </w:rPr>
        <w:t>, WG3 COST Action IS 1301 Conference, Cracow, Poland, September 25-25, 2014.</w:t>
      </w:r>
    </w:p>
    <w:p w14:paraId="38C592C5" w14:textId="77777777" w:rsidR="004511BE" w:rsidRPr="00886980" w:rsidRDefault="004511BE">
      <w:pPr>
        <w:rPr>
          <w:rFonts w:ascii="Calibri" w:hAnsi="Calibri" w:cs="Calibri"/>
          <w:color w:val="222222"/>
          <w:szCs w:val="24"/>
          <w:shd w:val="clear" w:color="auto" w:fill="FFFFFF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“Changing Places: The Case of Albert Szenci Molnár and His Publication Efforts,” </w:t>
      </w:r>
      <w:r w:rsidRPr="00886980">
        <w:rPr>
          <w:rFonts w:ascii="Calibri" w:hAnsi="Calibri" w:cs="Calibri"/>
          <w:i/>
          <w:color w:val="222222"/>
          <w:szCs w:val="24"/>
          <w:shd w:val="clear" w:color="auto" w:fill="FFFFFF"/>
          <w:lang w:val="en-US"/>
        </w:rPr>
        <w:t>Early Modern Print Culture in Central Europe</w:t>
      </w:r>
      <w:r w:rsidRPr="00886980">
        <w:rPr>
          <w:rFonts w:ascii="Calibri" w:hAnsi="Calibri" w:cs="Calibri"/>
          <w:color w:val="222222"/>
          <w:szCs w:val="24"/>
          <w:shd w:val="clear" w:color="auto" w:fill="FFFFFF"/>
          <w:lang w:val="en-US"/>
        </w:rPr>
        <w:t>, Academia Europaea Knowledge Hub Wroclaw and the Faculty of Letters, University of Wroclaw, Poland, September 16-19, 2013.</w:t>
      </w:r>
    </w:p>
    <w:p w14:paraId="0E9C5F5E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“Victims of Reformations?” in </w:t>
      </w:r>
      <w:r w:rsidRPr="00886980">
        <w:rPr>
          <w:rFonts w:ascii="Calibri" w:hAnsi="Calibri" w:cs="Calibri"/>
          <w:i/>
          <w:szCs w:val="24"/>
          <w:lang w:val="en-US"/>
        </w:rPr>
        <w:t>Religious and Ethnic Identities in the Process of Diaspora Formation</w:t>
      </w:r>
      <w:r w:rsidRPr="00886980">
        <w:rPr>
          <w:rFonts w:ascii="Calibri" w:hAnsi="Calibri" w:cs="Calibri"/>
          <w:szCs w:val="24"/>
          <w:lang w:val="en-US"/>
        </w:rPr>
        <w:t xml:space="preserve"> CEU, June 5-8, 2013.</w:t>
      </w:r>
    </w:p>
    <w:p w14:paraId="20035DC9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“Wonders on the Walls: Visual Presentations and Displaying Nature and Knowledge in Early Modern Private Collections,” in </w:t>
      </w:r>
      <w:r w:rsidRPr="00886980">
        <w:rPr>
          <w:rFonts w:ascii="Calibri" w:hAnsi="Calibri" w:cs="Calibri"/>
          <w:i/>
          <w:szCs w:val="24"/>
          <w:lang w:val="en-US"/>
        </w:rPr>
        <w:t>Collecting Nature</w:t>
      </w:r>
      <w:r w:rsidRPr="00886980">
        <w:rPr>
          <w:rFonts w:ascii="Calibri" w:hAnsi="Calibri" w:cs="Calibri"/>
          <w:szCs w:val="24"/>
          <w:lang w:val="en-US"/>
        </w:rPr>
        <w:t>, Kloster Irsee-Schwabenakademie, Germany, May 24-26, 2013.</w:t>
      </w:r>
    </w:p>
    <w:p w14:paraId="3C31AA2F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“Renaissance Remembered: Commemorations in Modern-day Hungarian Public Sphere” in </w:t>
      </w:r>
      <w:r w:rsidRPr="00886980">
        <w:rPr>
          <w:rFonts w:ascii="Calibri" w:hAnsi="Calibri" w:cs="Calibri"/>
          <w:i/>
          <w:szCs w:val="24"/>
          <w:lang w:val="en-US"/>
        </w:rPr>
        <w:t>Constructing Memory in Pre-modern East Central and Southeast Europe: Creation, Transformation and Oblivion</w:t>
      </w:r>
      <w:r w:rsidRPr="00886980">
        <w:rPr>
          <w:rFonts w:ascii="Calibri" w:hAnsi="Calibri" w:cs="Calibri"/>
          <w:szCs w:val="24"/>
          <w:lang w:val="en-US"/>
        </w:rPr>
        <w:t>. CEU, March 8-10, 2012.</w:t>
      </w:r>
    </w:p>
    <w:p w14:paraId="585A8F76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“A Habsburg Diplomat, Humanist Scholar and Traveler: The Case of Oghier Ghislain de Busbecq,” in </w:t>
      </w:r>
      <w:r w:rsidRPr="00886980">
        <w:rPr>
          <w:rFonts w:ascii="Calibri" w:hAnsi="Calibri" w:cs="Calibri"/>
          <w:i/>
          <w:szCs w:val="24"/>
          <w:lang w:val="en-US"/>
        </w:rPr>
        <w:t>Migration of Knowledge through Traveler, Scholarly and Diplomatic Diasporas</w:t>
      </w:r>
      <w:r w:rsidRPr="00886980">
        <w:rPr>
          <w:rFonts w:ascii="Calibri" w:hAnsi="Calibri" w:cs="Calibri"/>
          <w:szCs w:val="24"/>
          <w:lang w:val="en-US"/>
        </w:rPr>
        <w:t>, Heidelberg University, May 4-5, 2012.</w:t>
      </w:r>
    </w:p>
    <w:p w14:paraId="253E7929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Lives and Biographies: Reflections on Life-stories in the Renaissance Republic of Letters</w:t>
      </w:r>
      <w:r w:rsidRPr="00886980">
        <w:rPr>
          <w:rFonts w:ascii="Calibri" w:hAnsi="Calibri" w:cs="Calibri"/>
          <w:szCs w:val="24"/>
          <w:lang w:val="en-US"/>
        </w:rPr>
        <w:t xml:space="preserve"> – organizer and moderator of the session at the Renaissance Society of America’s Annual Meeting, Venice, Italy, April 10, 2010.</w:t>
      </w:r>
    </w:p>
    <w:p w14:paraId="68BAE4D2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lastRenderedPageBreak/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Márai and Budapest</w:t>
      </w:r>
      <w:r w:rsidRPr="00886980">
        <w:rPr>
          <w:rFonts w:ascii="Calibri" w:hAnsi="Calibri" w:cs="Calibri"/>
          <w:szCs w:val="24"/>
          <w:lang w:val="en-US"/>
        </w:rPr>
        <w:t xml:space="preserve"> – A lecture and audio-visual presentation of the Hungarian writer, Hungarian Cultural Institute, Stuttgart, January 23, 2009.</w:t>
      </w:r>
    </w:p>
    <w:p w14:paraId="64E93EB4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Sándor Márai: His Cities, His Budapest</w:t>
      </w:r>
      <w:r w:rsidRPr="00886980">
        <w:rPr>
          <w:rFonts w:ascii="Calibri" w:hAnsi="Calibri" w:cs="Calibri"/>
          <w:szCs w:val="24"/>
          <w:lang w:val="en-US"/>
        </w:rPr>
        <w:t xml:space="preserve"> – A lecture and special presentation of the Hungarian writer, Amsterdam, Sugar Factory–Melkweg, May 31, 2008.</w:t>
      </w:r>
    </w:p>
    <w:p w14:paraId="6317673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Cultural Aspects of EU Accession</w:t>
      </w:r>
      <w:r w:rsidRPr="00886980">
        <w:rPr>
          <w:rFonts w:ascii="Calibri" w:hAnsi="Calibri" w:cs="Calibri"/>
          <w:szCs w:val="24"/>
          <w:lang w:val="en-US"/>
        </w:rPr>
        <w:t>. One Year After – An international conference, CEU Budapest, May 5, 2005.</w:t>
      </w:r>
    </w:p>
    <w:p w14:paraId="13E085E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[moderator of the discussion] </w:t>
      </w:r>
      <w:r w:rsidRPr="00886980">
        <w:rPr>
          <w:rFonts w:ascii="Calibri" w:hAnsi="Calibri" w:cs="Calibri"/>
          <w:i/>
          <w:szCs w:val="24"/>
          <w:lang w:val="en-US"/>
        </w:rPr>
        <w:t>Europe as a Cultural Project</w:t>
      </w:r>
      <w:r w:rsidRPr="00886980">
        <w:rPr>
          <w:rFonts w:ascii="Calibri" w:hAnsi="Calibri" w:cs="Calibri"/>
          <w:szCs w:val="24"/>
          <w:lang w:val="en-US"/>
        </w:rPr>
        <w:t>. A roundtable discussion organized by the Center for Arts and Culture, with the participation of Dragan Klaic, Milena Drigisevic-Sesic, Krzysztof Czyzewski and Irena Veisaite. CEU Budapest, February 4, 2005.</w:t>
      </w:r>
    </w:p>
    <w:p w14:paraId="277E84C1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[moderator of the discussion] </w:t>
      </w:r>
      <w:r w:rsidRPr="00886980">
        <w:rPr>
          <w:rFonts w:ascii="Calibri" w:hAnsi="Calibri" w:cs="Calibri"/>
          <w:i/>
          <w:szCs w:val="24"/>
          <w:lang w:val="en-US"/>
        </w:rPr>
        <w:t>What is Poverty?</w:t>
      </w:r>
      <w:r w:rsidRPr="00886980">
        <w:rPr>
          <w:rFonts w:ascii="Calibri" w:hAnsi="Calibri" w:cs="Calibri"/>
          <w:szCs w:val="24"/>
          <w:lang w:val="en-US"/>
        </w:rPr>
        <w:t xml:space="preserve"> A roundtable discussion organized by the Center for Arts and Culture, with the participation of Lajos Bokros, László Krasznahorkai, Bea Oborny and George Szirtes. CEU Budapest, October 4, 2004.</w:t>
      </w:r>
    </w:p>
    <w:p w14:paraId="3BB7A7AC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Questions of Authority and Canon: Reflections on the Hungarian Cultural Contents on the Internet</w:t>
      </w:r>
      <w:r w:rsidRPr="00886980">
        <w:rPr>
          <w:rFonts w:ascii="Calibri" w:hAnsi="Calibri" w:cs="Calibri"/>
          <w:szCs w:val="24"/>
          <w:lang w:val="en-US"/>
        </w:rPr>
        <w:t>. “Szétfolyóirat” – The Culture of Journals. An International Conference, Budapest, May 21, 2004</w:t>
      </w:r>
    </w:p>
    <w:p w14:paraId="0FA836DF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Cultural Cooperation within East-Central Europe</w:t>
      </w:r>
      <w:r w:rsidRPr="00886980">
        <w:rPr>
          <w:rFonts w:ascii="Calibri" w:hAnsi="Calibri" w:cs="Calibri"/>
          <w:szCs w:val="24"/>
          <w:lang w:val="en-US"/>
        </w:rPr>
        <w:t>. University of Arts, Belgrade, March 1, 2004.</w:t>
      </w:r>
    </w:p>
    <w:p w14:paraId="434DC421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The Administration of Culture, the University, and a New Center for the Arts and Culture in Central Europe</w:t>
      </w:r>
      <w:r w:rsidRPr="00886980">
        <w:rPr>
          <w:rFonts w:ascii="Calibri" w:hAnsi="Calibri" w:cs="Calibri"/>
          <w:szCs w:val="24"/>
          <w:lang w:val="en-US"/>
        </w:rPr>
        <w:t>. The Unifying Aspects of Cultures. An international conference, Vienna, November 8, 2003.</w:t>
      </w:r>
    </w:p>
    <w:p w14:paraId="196A0BE5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Kalendárium-reform 1582-ben: felügyelet, ellenőrzés és hagyományok</w:t>
      </w:r>
      <w:r w:rsidRPr="00886980">
        <w:rPr>
          <w:rFonts w:ascii="Calibri" w:hAnsi="Calibri" w:cs="Calibri"/>
          <w:szCs w:val="24"/>
          <w:lang w:val="en-US"/>
        </w:rPr>
        <w:t>. Annual Conference of the István Hajnal Circle, Kőszeg-Hungary, August 29, 2003.</w:t>
      </w:r>
    </w:p>
    <w:p w14:paraId="145704DE" w14:textId="77777777" w:rsidR="004511BE" w:rsidRPr="00886980" w:rsidRDefault="004511BE">
      <w:pPr>
        <w:pStyle w:val="BodyText3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Calendar-reform of 1582/84: Discipline, Control and Traditions</w:t>
      </w:r>
      <w:r w:rsidRPr="00886980">
        <w:rPr>
          <w:rFonts w:ascii="Calibri" w:hAnsi="Calibri" w:cs="Calibri"/>
          <w:szCs w:val="24"/>
          <w:lang w:val="en-US"/>
        </w:rPr>
        <w:t>. Renaissance and Renescenes. Mellon Conference, Szeged-Hungary, July 13, 2003.</w:t>
      </w:r>
    </w:p>
    <w:p w14:paraId="696286B9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“Lieux de memoire” – Realms/Places of Memory of East-Central Europe?</w:t>
      </w:r>
      <w:r w:rsidRPr="00886980">
        <w:rPr>
          <w:rFonts w:ascii="Calibri" w:hAnsi="Calibri" w:cs="Calibri"/>
          <w:szCs w:val="24"/>
          <w:lang w:val="en-US"/>
        </w:rPr>
        <w:t xml:space="preserve"> The Uses and Abuses of the Middle Ages, CEU-SUN conference, July 5, 2003.</w:t>
      </w:r>
    </w:p>
    <w:p w14:paraId="03D74B64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Kánon és az új médiumok</w:t>
      </w:r>
      <w:r w:rsidRPr="00886980">
        <w:rPr>
          <w:rFonts w:ascii="Calibri" w:hAnsi="Calibri" w:cs="Calibri"/>
          <w:szCs w:val="24"/>
          <w:lang w:val="en-US"/>
        </w:rPr>
        <w:t xml:space="preserve"> (Canons and new media) Conference on the Canons in the Digital Age, or Where is the Hungarian National Culture? BME Média Oktatás és Kutatás Központ, Budapest, May 29, 2003.</w:t>
      </w:r>
    </w:p>
    <w:p w14:paraId="7573E92E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What was an Intellectual in Sixteenth-Century Hungary?</w:t>
      </w:r>
      <w:r w:rsidRPr="00886980">
        <w:rPr>
          <w:rFonts w:ascii="Calibri" w:hAnsi="Calibri" w:cs="Calibri"/>
          <w:szCs w:val="24"/>
          <w:lang w:val="en-US"/>
        </w:rPr>
        <w:t xml:space="preserve"> Terra Scepusiensis – Conference of Polish-Slovak-Hungarian Historians, Levoca, Slovakia, November 14, 2002.</w:t>
      </w:r>
    </w:p>
    <w:p w14:paraId="7AC59034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>● [moderator of the discussion] Peter Burke, “Reflections on the Rise of the Vernaculars in Renaissance Europe,” A round-table discussion organized with CEU Humanities Center, January 28, 2002.</w:t>
      </w:r>
    </w:p>
    <w:p w14:paraId="083A1CE5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Mobility, Communication and Interactions: Scholars in Early Modern Central Europe</w:t>
      </w:r>
      <w:r w:rsidRPr="00886980">
        <w:rPr>
          <w:rFonts w:ascii="Calibri" w:hAnsi="Calibri" w:cs="Calibri"/>
          <w:szCs w:val="24"/>
          <w:lang w:val="en-US"/>
        </w:rPr>
        <w:t>. Warburg Institute, London, May 30, 2001.</w:t>
      </w:r>
    </w:p>
    <w:p w14:paraId="3873365D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How to Write a Modern Biography? Experiences and Questions</w:t>
      </w:r>
      <w:r w:rsidRPr="00886980">
        <w:rPr>
          <w:rFonts w:ascii="Calibri" w:hAnsi="Calibri" w:cs="Calibri"/>
          <w:szCs w:val="24"/>
          <w:lang w:val="en-US"/>
        </w:rPr>
        <w:t>. Budapest, Institute for Literary Studies, June 28, 2000.</w:t>
      </w:r>
    </w:p>
    <w:p w14:paraId="36F957F7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Voluptas et utilitas: Strategy and Negotiation in the Correspondence of Sebastian Ambrosius</w:t>
      </w:r>
      <w:r w:rsidRPr="00886980">
        <w:rPr>
          <w:rFonts w:ascii="Calibri" w:hAnsi="Calibri" w:cs="Calibri"/>
          <w:szCs w:val="24"/>
          <w:lang w:val="en-US"/>
        </w:rPr>
        <w:t>. Self-Presentation and Social Identification. The Rhetoric and Pragmatics of Letter-Writing in Early Modern Times. Leuven-Brussels, May 25, 2000.</w:t>
      </w:r>
    </w:p>
    <w:p w14:paraId="16B071D4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Communication and Ritual within the Central European Republic of Letters</w:t>
      </w:r>
      <w:r w:rsidRPr="00886980">
        <w:rPr>
          <w:rFonts w:ascii="Calibri" w:hAnsi="Calibri" w:cs="Calibri"/>
          <w:szCs w:val="24"/>
          <w:lang w:val="en-US"/>
        </w:rPr>
        <w:t xml:space="preserve">. Conference of the Collegium Budapest. </w:t>
      </w:r>
      <w:r w:rsidRPr="00886980">
        <w:rPr>
          <w:rFonts w:ascii="Calibri" w:hAnsi="Calibri" w:cs="Calibri"/>
          <w:i/>
          <w:szCs w:val="24"/>
          <w:lang w:val="en-US"/>
        </w:rPr>
        <w:t>Humanities in Historical and Comparative Perspective</w:t>
      </w:r>
      <w:r w:rsidRPr="00886980">
        <w:rPr>
          <w:rFonts w:ascii="Calibri" w:hAnsi="Calibri" w:cs="Calibri"/>
          <w:szCs w:val="24"/>
          <w:lang w:val="en-US"/>
        </w:rPr>
        <w:t>. Budapest, November 28, 1999.</w:t>
      </w:r>
    </w:p>
    <w:p w14:paraId="0A0B965B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The Benefits of the Republic of Letters. Humanist Correspondence Revisited</w:t>
      </w:r>
      <w:r w:rsidRPr="00886980">
        <w:rPr>
          <w:rFonts w:ascii="Calibri" w:hAnsi="Calibri" w:cs="Calibri"/>
          <w:szCs w:val="24"/>
          <w:lang w:val="en-US"/>
        </w:rPr>
        <w:t>.</w:t>
      </w:r>
      <w:r w:rsidRPr="00886980">
        <w:rPr>
          <w:rFonts w:ascii="Calibri" w:hAnsi="Calibri" w:cs="Calibri"/>
          <w:i/>
          <w:szCs w:val="24"/>
          <w:lang w:val="en-US"/>
        </w:rPr>
        <w:t>.</w:t>
      </w:r>
      <w:r w:rsidRPr="00886980">
        <w:rPr>
          <w:rFonts w:ascii="Calibri" w:hAnsi="Calibri" w:cs="Calibri"/>
          <w:szCs w:val="24"/>
          <w:lang w:val="en-US"/>
        </w:rPr>
        <w:t xml:space="preserve"> Conference of the Dutch-Hungarian Study Centre for the Early Modern Republic of Letters. NIAS-Wassenaar, The Netherlands, June, 25, 1999. </w:t>
      </w:r>
    </w:p>
    <w:p w14:paraId="7993C758" w14:textId="77777777" w:rsidR="004511BE" w:rsidRPr="00886980" w:rsidRDefault="004511BE">
      <w:pPr>
        <w:spacing w:line="240" w:lineRule="atLeast"/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lastRenderedPageBreak/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Thököly Sebestyén a patrónus, a későhumanizmus pártfogója</w:t>
      </w:r>
      <w:r w:rsidRPr="00886980">
        <w:rPr>
          <w:rFonts w:ascii="Calibri" w:hAnsi="Calibri" w:cs="Calibri"/>
          <w:szCs w:val="24"/>
          <w:lang w:val="en-US"/>
        </w:rPr>
        <w:t>. (S. Thököly, Patron of Late Humanism), “Nemesi szerepek a kora újkori Magyarországon” – workshop. ELTE–Atelier, June 14, 1999.</w:t>
      </w:r>
    </w:p>
    <w:p w14:paraId="35537434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“Friendship Feeds on Communication”: Interactions within the Late–Sixteenth–Century European Republic of Letters</w:t>
      </w:r>
      <w:r w:rsidRPr="00886980">
        <w:rPr>
          <w:rFonts w:ascii="Calibri" w:hAnsi="Calibri" w:cs="Calibri"/>
          <w:szCs w:val="24"/>
          <w:lang w:val="en-US"/>
        </w:rPr>
        <w:t xml:space="preserve">. UC Colloquium on Early Modern Central Europe, William Andrews Clark Memorial Library, Los Angeles, UCLA, April 20, 1997. </w:t>
      </w:r>
    </w:p>
    <w:p w14:paraId="5D9DC4D5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● </w:t>
      </w:r>
      <w:r w:rsidRPr="00886980">
        <w:rPr>
          <w:rFonts w:ascii="Calibri" w:hAnsi="Calibri" w:cs="Calibri"/>
          <w:i/>
          <w:szCs w:val="24"/>
          <w:lang w:val="en-US"/>
        </w:rPr>
        <w:t>The Making of a Central European Humanist. A Sixteenth-Century Portrait</w:t>
      </w:r>
      <w:r w:rsidRPr="00886980">
        <w:rPr>
          <w:rFonts w:ascii="Calibri" w:hAnsi="Calibri" w:cs="Calibri"/>
          <w:szCs w:val="24"/>
          <w:lang w:val="en-US"/>
        </w:rPr>
        <w:t xml:space="preserve">. Center for Slavic and East European Studies, University of California, Berkeley, February, 26, 1997. </w:t>
      </w:r>
    </w:p>
    <w:p w14:paraId="08950656" w14:textId="77777777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</w:p>
    <w:p w14:paraId="5820B462" w14:textId="77777777" w:rsidR="00104E8E" w:rsidRPr="00886980" w:rsidRDefault="00104E8E">
      <w:pPr>
        <w:ind w:right="29"/>
        <w:rPr>
          <w:rFonts w:ascii="Calibri" w:hAnsi="Calibri" w:cs="Calibri"/>
          <w:szCs w:val="24"/>
          <w:lang w:val="en-US"/>
        </w:rPr>
      </w:pPr>
    </w:p>
    <w:p w14:paraId="1D2C8711" w14:textId="77777777" w:rsidR="004511BE" w:rsidRPr="00886980" w:rsidRDefault="004511BE">
      <w:pPr>
        <w:rPr>
          <w:rFonts w:ascii="Calibri" w:hAnsi="Calibri" w:cs="Calibri"/>
          <w:b/>
          <w:bCs/>
          <w:szCs w:val="24"/>
          <w:lang w:val="en-US"/>
        </w:rPr>
      </w:pPr>
      <w:r w:rsidRPr="00886980">
        <w:rPr>
          <w:rFonts w:ascii="Calibri" w:hAnsi="Calibri" w:cs="Calibri"/>
          <w:b/>
          <w:bCs/>
          <w:szCs w:val="24"/>
          <w:lang w:val="en-US"/>
        </w:rPr>
        <w:t>Involvement in international research projects</w:t>
      </w:r>
    </w:p>
    <w:p w14:paraId="50466A58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386AA3A3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● Dutch-Hungarian “Study Center for the Research of the Early Modern Republic of Letters” (from 1998 to 2005)</w:t>
      </w:r>
    </w:p>
    <w:p w14:paraId="6E146CBE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 xml:space="preserve">● Free Libre Open Source Software Farm – a program series in 2008/2009 on the free softwares and open resources for education and culture (details at </w:t>
      </w:r>
      <w:hyperlink r:id="rId15" w:history="1">
        <w:r w:rsidRPr="00886980">
          <w:rPr>
            <w:rStyle w:val="Hyperlink"/>
            <w:rFonts w:ascii="Calibri" w:hAnsi="Calibri" w:cs="Calibri"/>
            <w:sz w:val="24"/>
            <w:szCs w:val="24"/>
            <w:lang w:val="en-US"/>
          </w:rPr>
          <w:t>www.osf.hu</w:t>
        </w:r>
      </w:hyperlink>
      <w:r w:rsidRPr="00886980">
        <w:rPr>
          <w:rFonts w:ascii="Calibri" w:hAnsi="Calibri" w:cs="Calibri"/>
          <w:sz w:val="24"/>
          <w:szCs w:val="24"/>
          <w:lang w:val="en-US"/>
        </w:rPr>
        <w:t>)</w:t>
      </w:r>
    </w:p>
    <w:p w14:paraId="209CAEA2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 xml:space="preserve">● Open Educational Resources – an international workshop on new technologies and open access solutions for education and research, November 2009 (details at </w:t>
      </w:r>
      <w:hyperlink r:id="rId16" w:history="1">
        <w:r w:rsidRPr="00886980">
          <w:rPr>
            <w:rStyle w:val="Hyperlink"/>
            <w:rFonts w:ascii="Calibri" w:hAnsi="Calibri" w:cs="Calibri"/>
            <w:sz w:val="24"/>
            <w:szCs w:val="24"/>
            <w:lang w:val="en-US"/>
          </w:rPr>
          <w:t>http://openeducationforum.wordpress.com</w:t>
        </w:r>
      </w:hyperlink>
      <w:r w:rsidRPr="00886980">
        <w:rPr>
          <w:rFonts w:ascii="Calibri" w:hAnsi="Calibri" w:cs="Calibri"/>
          <w:sz w:val="24"/>
          <w:szCs w:val="24"/>
          <w:lang w:val="en-US"/>
        </w:rPr>
        <w:t xml:space="preserve"> )</w:t>
      </w:r>
    </w:p>
    <w:p w14:paraId="35E44F33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</w:p>
    <w:p w14:paraId="7C8CB8FF" w14:textId="77777777" w:rsidR="00494F78" w:rsidRPr="00886980" w:rsidRDefault="00494F78">
      <w:pPr>
        <w:rPr>
          <w:rFonts w:ascii="Calibri" w:hAnsi="Calibri" w:cs="Calibri"/>
          <w:b/>
          <w:bCs/>
          <w:szCs w:val="24"/>
          <w:lang w:val="en-US"/>
        </w:rPr>
      </w:pPr>
    </w:p>
    <w:p w14:paraId="49AAEDC8" w14:textId="767FAB25" w:rsidR="004511BE" w:rsidRPr="00886980" w:rsidRDefault="004511BE">
      <w:pPr>
        <w:rPr>
          <w:rFonts w:ascii="Calibri" w:hAnsi="Calibri" w:cs="Calibri"/>
          <w:b/>
          <w:bCs/>
          <w:szCs w:val="24"/>
          <w:lang w:val="en-US"/>
        </w:rPr>
      </w:pPr>
      <w:r w:rsidRPr="00886980">
        <w:rPr>
          <w:rFonts w:ascii="Calibri" w:hAnsi="Calibri" w:cs="Calibri"/>
          <w:b/>
          <w:bCs/>
          <w:szCs w:val="24"/>
          <w:lang w:val="en-US"/>
        </w:rPr>
        <w:t>Courses taught at the Central European University</w:t>
      </w:r>
      <w:r w:rsidR="00E0691E" w:rsidRPr="00886980">
        <w:rPr>
          <w:rFonts w:ascii="Calibri" w:hAnsi="Calibri" w:cs="Calibri"/>
          <w:b/>
          <w:bCs/>
          <w:szCs w:val="24"/>
          <w:lang w:val="en-US"/>
        </w:rPr>
        <w:t xml:space="preserve"> </w:t>
      </w:r>
      <w:r w:rsidRPr="00886980">
        <w:rPr>
          <w:rFonts w:ascii="Calibri" w:hAnsi="Calibri" w:cs="Calibri"/>
          <w:b/>
          <w:bCs/>
          <w:szCs w:val="24"/>
          <w:lang w:val="en-US"/>
        </w:rPr>
        <w:t xml:space="preserve">during the last </w:t>
      </w:r>
      <w:r w:rsidR="00696613" w:rsidRPr="00886980">
        <w:rPr>
          <w:rFonts w:ascii="Calibri" w:hAnsi="Calibri" w:cs="Calibri"/>
          <w:b/>
          <w:bCs/>
          <w:szCs w:val="24"/>
          <w:lang w:val="en-US"/>
        </w:rPr>
        <w:t>five</w:t>
      </w:r>
      <w:r w:rsidRPr="00886980">
        <w:rPr>
          <w:rFonts w:ascii="Calibri" w:hAnsi="Calibri" w:cs="Calibri"/>
          <w:b/>
          <w:bCs/>
          <w:szCs w:val="24"/>
          <w:lang w:val="en-US"/>
        </w:rPr>
        <w:t xml:space="preserve"> </w:t>
      </w:r>
      <w:r w:rsidR="00696613" w:rsidRPr="00886980">
        <w:rPr>
          <w:rFonts w:ascii="Calibri" w:hAnsi="Calibri" w:cs="Calibri"/>
          <w:b/>
          <w:bCs/>
          <w:szCs w:val="24"/>
          <w:lang w:val="en-US"/>
        </w:rPr>
        <w:t xml:space="preserve">academic </w:t>
      </w:r>
      <w:r w:rsidRPr="00886980">
        <w:rPr>
          <w:rFonts w:ascii="Calibri" w:hAnsi="Calibri" w:cs="Calibri"/>
          <w:b/>
          <w:bCs/>
          <w:szCs w:val="24"/>
          <w:lang w:val="en-US"/>
        </w:rPr>
        <w:t xml:space="preserve">years </w:t>
      </w:r>
    </w:p>
    <w:p w14:paraId="6191C040" w14:textId="77777777" w:rsidR="00586796" w:rsidRPr="00886980" w:rsidRDefault="00586796">
      <w:pPr>
        <w:ind w:right="29"/>
        <w:rPr>
          <w:rFonts w:ascii="Calibri" w:hAnsi="Calibri" w:cs="Calibri"/>
          <w:szCs w:val="24"/>
          <w:lang w:val="en-US"/>
        </w:rPr>
      </w:pPr>
    </w:p>
    <w:p w14:paraId="54D0AF80" w14:textId="4E663FB0" w:rsidR="00696613" w:rsidRDefault="00696613">
      <w:pPr>
        <w:ind w:right="29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2018/2019</w:t>
      </w:r>
    </w:p>
    <w:p w14:paraId="5A3E7051" w14:textId="178F2832" w:rsidR="00494F78" w:rsidRDefault="00000000" w:rsidP="00E93CC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17" w:tooltip="CHSP 5015 - Thesis Writing Seminar  2018/2019 Fall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CHSP 5015 - Thesis Writing Seminar 2018/2019 Fall</w:t>
        </w:r>
        <w:r w:rsidR="00494F78">
          <w:rPr>
            <w:rFonts w:ascii="Calibri" w:hAnsi="Calibri" w:cs="Calibri"/>
            <w:b w:val="0"/>
            <w:bCs/>
            <w:color w:val="00ACDF"/>
            <w:szCs w:val="22"/>
          </w:rPr>
          <w:br/>
        </w:r>
      </w:hyperlink>
      <w:hyperlink r:id="rId18" w:tooltip="HIME 2YMA first year - Prospectus drafts 2018-2019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HIME 2YMA first year - Prospectus drafts 2018-2019</w:t>
        </w:r>
      </w:hyperlink>
    </w:p>
    <w:p w14:paraId="162CEFEB" w14:textId="77C04092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color w:val="455A64"/>
          <w:szCs w:val="22"/>
          <w:lang w:val="en-US" w:eastAsia="en-US"/>
        </w:rPr>
      </w:pPr>
      <w:hyperlink r:id="rId19" w:tooltip="Early Modern Science: Experiments and Visualization 2018/2019 Fall" w:history="1">
        <w:r w:rsidR="00494F78">
          <w:rPr>
            <w:rStyle w:val="Hyperlink"/>
            <w:rFonts w:ascii="Calibri" w:hAnsi="Calibri" w:cs="Calibri"/>
            <w:b w:val="0"/>
            <w:bCs/>
            <w:color w:val="6C757D"/>
            <w:szCs w:val="22"/>
          </w:rPr>
          <w:t>Early Modern Science: Experiments and Visualization 2018/2019 Fall</w:t>
        </w:r>
      </w:hyperlink>
    </w:p>
    <w:p w14:paraId="34C1319E" w14:textId="72D1DAB5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color w:val="455A64"/>
          <w:szCs w:val="22"/>
          <w:lang w:val="en-US" w:eastAsia="en-US"/>
        </w:rPr>
      </w:pPr>
      <w:hyperlink r:id="rId20" w:tooltip="Comparing Collections: from Early Modern to Late Modern Museums 2018/2019 Fall" w:history="1">
        <w:r w:rsidR="00494F78">
          <w:rPr>
            <w:rStyle w:val="Hyperlink"/>
            <w:rFonts w:ascii="Calibri" w:hAnsi="Calibri" w:cs="Calibri"/>
            <w:b w:val="0"/>
            <w:bCs/>
            <w:color w:val="6C757D"/>
            <w:szCs w:val="22"/>
          </w:rPr>
          <w:t>Comparing Collections: from Early Modern to Late Modern Museums 2018/2019 Fall</w:t>
        </w:r>
      </w:hyperlink>
    </w:p>
    <w:p w14:paraId="2867BD87" w14:textId="2D1ED751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21" w:tooltip="Inventing Humanity. History, Anthropology, Politics, Representation (16th-19th Centuries)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Inventing Humanity. History, Anthropology, Politics, Representation (16th-19th Centuries)</w:t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</w:t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 xml:space="preserve">with </w:t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Laszlo Kontler)</w:t>
        </w:r>
      </w:hyperlink>
    </w:p>
    <w:p w14:paraId="2EDE9F50" w14:textId="367747C7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22" w:tooltip="Kulturkampf? Kulturális politika Magyarországon és Európában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Kulturkampf? Kulturális politika Magyarországon és Európában</w:t>
        </w:r>
        <w:r w:rsidR="00494F78">
          <w:rPr>
            <w:rFonts w:ascii="Calibri" w:hAnsi="Calibri" w:cs="Calibri"/>
            <w:b w:val="0"/>
            <w:bCs/>
            <w:color w:val="00ACDF"/>
            <w:szCs w:val="22"/>
          </w:rPr>
          <w:br/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</w:t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BISZ course</w:t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)</w:t>
        </w:r>
      </w:hyperlink>
    </w:p>
    <w:p w14:paraId="43A633DB" w14:textId="5A202822" w:rsidR="00696613" w:rsidRDefault="00696613">
      <w:pPr>
        <w:ind w:right="29"/>
        <w:rPr>
          <w:rFonts w:ascii="Calibri" w:hAnsi="Calibri" w:cs="Calibri"/>
          <w:sz w:val="22"/>
          <w:szCs w:val="22"/>
          <w:lang w:val="en-US"/>
        </w:rPr>
      </w:pPr>
    </w:p>
    <w:p w14:paraId="66F8323F" w14:textId="77777777" w:rsidR="00494F78" w:rsidRDefault="00696613" w:rsidP="00494F78">
      <w:pPr>
        <w:ind w:right="29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2019/2020</w:t>
      </w:r>
    </w:p>
    <w:p w14:paraId="0E8E51BB" w14:textId="15EAACE9" w:rsidR="00494F78" w:rsidRDefault="00000000" w:rsidP="00494F78">
      <w:pPr>
        <w:ind w:right="29"/>
        <w:rPr>
          <w:rFonts w:ascii="Calibri" w:hAnsi="Calibri" w:cs="Calibri"/>
          <w:sz w:val="22"/>
          <w:szCs w:val="22"/>
          <w:lang w:val="en-US"/>
        </w:rPr>
      </w:pPr>
      <w:hyperlink r:id="rId23" w:tooltip="CHSP5015 - Thesis Writing Seminar 2019/20 Fall" w:history="1">
        <w:r w:rsidR="00494F78">
          <w:rPr>
            <w:rStyle w:val="Hyperlink"/>
            <w:rFonts w:ascii="Calibri" w:hAnsi="Calibri" w:cs="Calibri"/>
            <w:color w:val="007193"/>
            <w:sz w:val="22"/>
            <w:szCs w:val="22"/>
          </w:rPr>
          <w:t>CHSP5015 - Thesis Writing Seminar 2019/20 Fall</w:t>
        </w:r>
        <w:r w:rsidR="00494F78">
          <w:rPr>
            <w:rFonts w:ascii="Calibri" w:hAnsi="Calibri" w:cs="Calibri"/>
            <w:color w:val="007193"/>
            <w:sz w:val="22"/>
            <w:szCs w:val="22"/>
            <w:u w:val="single"/>
          </w:rPr>
          <w:br/>
        </w:r>
        <w:r w:rsidR="00494F78">
          <w:rPr>
            <w:rStyle w:val="coc-metainfo"/>
            <w:rFonts w:ascii="Calibri" w:hAnsi="Calibri" w:cs="Calibri"/>
            <w:color w:val="007193"/>
            <w:sz w:val="22"/>
            <w:szCs w:val="22"/>
          </w:rPr>
          <w:t>(Alice Choyke, Zsuzsa Reed, Marcell Sebok)</w:t>
        </w:r>
      </w:hyperlink>
    </w:p>
    <w:p w14:paraId="04E21A33" w14:textId="77777777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24" w:tooltip="CHSP5040 - Prospectus Writing Workshop 2019/20 Spring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CHSP5040 - Prospectus Writing Workshop 2019/20 Spring</w:t>
        </w:r>
        <w:r w:rsidR="00494F78">
          <w:rPr>
            <w:rFonts w:ascii="Calibri" w:hAnsi="Calibri" w:cs="Calibri"/>
            <w:b w:val="0"/>
            <w:bCs/>
            <w:color w:val="00ACDF"/>
            <w:szCs w:val="22"/>
          </w:rPr>
          <w:br/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(Alice Choyke, Jozsef Laszlovszky, Marcell Sebok)</w:t>
        </w:r>
      </w:hyperlink>
    </w:p>
    <w:p w14:paraId="7113D0E5" w14:textId="530A9030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25" w:tooltip="CHSP  5070 - Documenting Communities: Policies and Practices 2018/2019 Winter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CHSP 5070 - Documenting Communities: Policies and Practices 2018/2019 Winter</w:t>
        </w:r>
        <w:r w:rsidR="00494F78">
          <w:rPr>
            <w:rFonts w:ascii="Calibri" w:hAnsi="Calibri" w:cs="Calibri"/>
            <w:b w:val="0"/>
            <w:bCs/>
            <w:color w:val="00ACDF"/>
            <w:szCs w:val="22"/>
          </w:rPr>
          <w:br/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</w:t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 xml:space="preserve">with </w:t>
        </w:r>
        <w:r w:rsidR="00494F78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Gabriella Ivacs)</w:t>
        </w:r>
      </w:hyperlink>
    </w:p>
    <w:p w14:paraId="2041CE24" w14:textId="25AFE3A8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26" w:tooltip="Collecting: Private and Public Histories 2019/20 Winter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Collecting: Private and Public Histories 2019/20 Winter</w:t>
        </w:r>
      </w:hyperlink>
    </w:p>
    <w:p w14:paraId="6CAF98ED" w14:textId="51DD675F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color w:val="455A64"/>
          <w:szCs w:val="22"/>
          <w:lang w:val="en-US" w:eastAsia="en-US"/>
        </w:rPr>
      </w:pPr>
      <w:hyperlink r:id="rId27" w:tooltip="MEDS5001 - MA Thesis Seminar I. (Group 2) 2019/20 Fall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MEDS5001 - MA Thesis Seminar I. (Group 2) 2019/20 Fall</w:t>
        </w:r>
      </w:hyperlink>
    </w:p>
    <w:p w14:paraId="278AB2A3" w14:textId="6A65B1EE" w:rsidR="00494F78" w:rsidRDefault="00000000" w:rsidP="00494F78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28" w:tooltip="MEDS6308 - Observation Rising: Histories of Early Modern Science 2019/20 Fall" w:history="1">
        <w:r w:rsidR="00494F78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MEDS6308 - Observation Rising: Histories of Early Modern Science 2019/20 Fall</w:t>
        </w:r>
      </w:hyperlink>
    </w:p>
    <w:p w14:paraId="7193935D" w14:textId="45895650" w:rsidR="00696613" w:rsidRDefault="00696613">
      <w:pPr>
        <w:ind w:right="29"/>
        <w:rPr>
          <w:rFonts w:ascii="Calibri" w:hAnsi="Calibri" w:cs="Calibri"/>
          <w:sz w:val="22"/>
          <w:szCs w:val="22"/>
          <w:lang w:val="en-US"/>
        </w:rPr>
      </w:pPr>
    </w:p>
    <w:p w14:paraId="3D76B626" w14:textId="77777777" w:rsidR="00066DD0" w:rsidRDefault="00696613" w:rsidP="00066DD0">
      <w:pPr>
        <w:ind w:right="29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2020/2021</w:t>
      </w:r>
    </w:p>
    <w:p w14:paraId="063D13DE" w14:textId="262D9340" w:rsidR="00F044B4" w:rsidRDefault="00000000" w:rsidP="00066DD0">
      <w:pPr>
        <w:ind w:right="29"/>
        <w:rPr>
          <w:rFonts w:ascii="Calibri" w:hAnsi="Calibri" w:cs="Calibri"/>
          <w:b/>
          <w:bCs/>
          <w:color w:val="455A64"/>
          <w:sz w:val="22"/>
          <w:szCs w:val="22"/>
        </w:rPr>
      </w:pPr>
      <w:hyperlink r:id="rId29" w:tooltip="MEDS5002 - MA Thesis Seminar II. (Group 2) 2020/21 Winter" w:history="1">
        <w:r w:rsidR="00F044B4">
          <w:rPr>
            <w:rStyle w:val="Hyperlink"/>
            <w:rFonts w:ascii="Calibri" w:hAnsi="Calibri" w:cs="Calibri"/>
            <w:bCs/>
            <w:color w:val="00ACDF"/>
            <w:sz w:val="22"/>
            <w:szCs w:val="22"/>
          </w:rPr>
          <w:t>MEDS5002 - MA Thesis Seminar II. (Group 2) 2020/21 Winter</w:t>
        </w:r>
        <w:r w:rsidR="00F044B4">
          <w:rPr>
            <w:rFonts w:ascii="Calibri" w:hAnsi="Calibri" w:cs="Calibri"/>
            <w:bCs/>
            <w:color w:val="00ACDF"/>
            <w:sz w:val="22"/>
            <w:szCs w:val="22"/>
          </w:rPr>
          <w:br/>
        </w:r>
        <w:r w:rsidR="00F044B4">
          <w:rPr>
            <w:rStyle w:val="coc-metainfo"/>
            <w:rFonts w:ascii="Calibri" w:hAnsi="Calibri" w:cs="Calibri"/>
            <w:bCs/>
            <w:color w:val="00ACDF"/>
            <w:sz w:val="22"/>
            <w:szCs w:val="22"/>
          </w:rPr>
          <w:t>(Zsuzsa Reed, Marcell Sebok, Baukje Van den Berg)</w:t>
        </w:r>
      </w:hyperlink>
    </w:p>
    <w:p w14:paraId="702FE2B8" w14:textId="603ED904" w:rsidR="00F044B4" w:rsidRDefault="00000000" w:rsidP="00F044B4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0" w:tooltip="MEDS6077 - Conflicts and Toleration During the Reformations 2020/21 Winter" w:history="1">
        <w:r w:rsidR="00F044B4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MEDS6077 - Conflicts and Toleration During the Reformations 2020/21 Winter</w:t>
        </w:r>
      </w:hyperlink>
    </w:p>
    <w:p w14:paraId="78199A16" w14:textId="2C0998A9" w:rsidR="00F044B4" w:rsidRDefault="00000000" w:rsidP="00F044B4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1" w:tooltip="MEDS6142 - Digital Humanities for Historical Studies 2020/21 Fall" w:history="1">
        <w:r w:rsidR="00F044B4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MEDS6142 - Digital Humanities for Historical Studies 2020/21 Fall</w:t>
        </w:r>
      </w:hyperlink>
    </w:p>
    <w:p w14:paraId="093937E7" w14:textId="0B467C78" w:rsidR="00F044B4" w:rsidRDefault="00000000" w:rsidP="00F044B4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2" w:tooltip="Negotiating Knowledge in the 13-19th Centuries: From Scholasticism to the Rise of Modern  Disciplines 2020/21 Winter" w:history="1">
        <w:r w:rsidR="00F044B4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Negotiating Knowledge in the 13-19th Centuries: From Scholasticism to the Rise of Modern Disciplines 2020/21 Winter</w:t>
        </w:r>
        <w:r w:rsidR="00335313">
          <w:rPr>
            <w:rFonts w:ascii="Calibri" w:hAnsi="Calibri" w:cs="Calibri"/>
            <w:b w:val="0"/>
            <w:bCs/>
            <w:color w:val="00ACDF"/>
            <w:szCs w:val="22"/>
          </w:rPr>
          <w:t xml:space="preserve"> </w:t>
        </w:r>
        <w:r w:rsidR="00F044B4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</w:t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 xml:space="preserve">with </w:t>
        </w:r>
        <w:r w:rsidR="00F044B4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Laszlo Kontler)</w:t>
        </w:r>
      </w:hyperlink>
    </w:p>
    <w:p w14:paraId="03F93527" w14:textId="75A95659" w:rsidR="00F044B4" w:rsidRDefault="00000000" w:rsidP="00F044B4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3" w:tooltip="CHSP5070 - Digital Documentary Heritage: Opportunities and Challenges 2020/21 Winter" w:history="1">
        <w:r w:rsidR="00F044B4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 xml:space="preserve">CHSP5070 - Digital Documentary Heritage: Opportunities and Challenges 2020/21 Winter </w:t>
        </w:r>
        <w:r w:rsidR="00F044B4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</w:t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 xml:space="preserve">with </w:t>
        </w:r>
        <w:r w:rsidR="00F044B4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Gabriella Ivacs)</w:t>
        </w:r>
      </w:hyperlink>
    </w:p>
    <w:p w14:paraId="47497CEE" w14:textId="6D8D39A1" w:rsidR="00696613" w:rsidRDefault="00000000" w:rsidP="0075573A">
      <w:pPr>
        <w:pStyle w:val="Heading3"/>
        <w:shd w:val="clear" w:color="auto" w:fill="FFFFFF"/>
        <w:ind w:right="29"/>
        <w:rPr>
          <w:rFonts w:ascii="Calibri" w:hAnsi="Calibri" w:cs="Calibri"/>
          <w:b w:val="0"/>
          <w:szCs w:val="22"/>
          <w:lang w:val="en-US"/>
        </w:rPr>
      </w:pPr>
      <w:hyperlink r:id="rId34" w:tooltip="HIME 2YMA first year - Prospectus drafts 2018-2019" w:history="1">
        <w:r w:rsidR="00F044B4">
          <w:rPr>
            <w:rStyle w:val="Hyperlink"/>
            <w:rFonts w:ascii="Calibri" w:hAnsi="Calibri" w:cs="Calibri"/>
            <w:b w:val="0"/>
            <w:color w:val="00ACDF"/>
            <w:szCs w:val="22"/>
          </w:rPr>
          <w:t>HIME 2YMA first year - Prospectus drafts 2020-2021</w:t>
        </w:r>
        <w:r w:rsidR="00F044B4">
          <w:rPr>
            <w:rFonts w:ascii="Calibri" w:hAnsi="Calibri" w:cs="Calibri"/>
            <w:b w:val="0"/>
            <w:color w:val="00ACDF"/>
            <w:szCs w:val="22"/>
          </w:rPr>
          <w:br/>
        </w:r>
      </w:hyperlink>
    </w:p>
    <w:p w14:paraId="6F96C8B9" w14:textId="35C1F585" w:rsidR="00696613" w:rsidRDefault="00696613">
      <w:pPr>
        <w:ind w:right="29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2021/2022</w:t>
      </w:r>
    </w:p>
    <w:p w14:paraId="0814BADD" w14:textId="02545D59" w:rsidR="00335313" w:rsidRDefault="00000000" w:rsidP="00335313">
      <w:pPr>
        <w:pStyle w:val="Heading3"/>
        <w:shd w:val="clear" w:color="auto" w:fill="FFFFFF"/>
        <w:rPr>
          <w:rFonts w:ascii="Calibri" w:hAnsi="Calibri" w:cs="Calibri"/>
          <w:b w:val="0"/>
          <w:color w:val="455A64"/>
          <w:szCs w:val="22"/>
          <w:lang w:val="en-US" w:eastAsia="en-US"/>
        </w:rPr>
      </w:pPr>
      <w:hyperlink r:id="rId35" w:tooltip="CHSP5070 -  Toxic Heritage: Managing Difficult Documentary Heritage 2021/22 Winter" w:history="1">
        <w:r w:rsidR="00335313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CHSP5070 - Toxic Heritage: Managing Difficult Documentary Heritage 2021/22 Winter</w:t>
        </w:r>
        <w:r w:rsidR="00335313">
          <w:rPr>
            <w:rFonts w:ascii="Calibri" w:hAnsi="Calibri" w:cs="Calibri"/>
            <w:b w:val="0"/>
            <w:bCs/>
            <w:color w:val="00ACDF"/>
            <w:szCs w:val="22"/>
          </w:rPr>
          <w:br/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(</w:t>
        </w:r>
        <w:r w:rsidR="00402A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 xml:space="preserve">with </w:t>
        </w:r>
        <w:r w:rsidR="00335313">
          <w:rPr>
            <w:rStyle w:val="coc-metainfo"/>
            <w:rFonts w:ascii="Calibri" w:hAnsi="Calibri" w:cs="Calibri"/>
            <w:b w:val="0"/>
            <w:bCs/>
            <w:color w:val="00ACDF"/>
            <w:szCs w:val="22"/>
          </w:rPr>
          <w:t>Gabriella Ivacs)</w:t>
        </w:r>
      </w:hyperlink>
    </w:p>
    <w:p w14:paraId="1E51627D" w14:textId="290E0551" w:rsidR="00335313" w:rsidRDefault="00000000" w:rsidP="00335313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6" w:tooltip="MEDS5001 - MA Thesis Seminar I. (Group 2) 2021/22 Fall" w:history="1">
        <w:r w:rsidR="00335313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MEDS5001 - MA Thesis Seminar I. (Group 2) 2021/22 Fall</w:t>
        </w:r>
      </w:hyperlink>
    </w:p>
    <w:p w14:paraId="333C23B6" w14:textId="7923427C" w:rsidR="00335313" w:rsidRDefault="00000000" w:rsidP="00335313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7" w:tooltip="MEDS6028 - Laboratory: Knowledge-Production, Spaces and Practices  in the Early Modern Era 2021/22 Winter" w:history="1">
        <w:r w:rsidR="00335313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MEDS6028 - Laboratory: Knowledge-Production, Spaces and Practices in the Early Modern Era 2021/22 Winter</w:t>
        </w:r>
      </w:hyperlink>
    </w:p>
    <w:p w14:paraId="2532CFD7" w14:textId="27A964F5" w:rsidR="00335313" w:rsidRDefault="00000000" w:rsidP="00335313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8" w:tooltip="MEDS6159 - Coffee Cultures 2021/22 Fall" w:history="1">
        <w:r w:rsidR="00335313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MEDS6159 - Coffee Cultures 2021/22 Fall</w:t>
        </w:r>
      </w:hyperlink>
    </w:p>
    <w:p w14:paraId="295C32F7" w14:textId="7B1421F4" w:rsidR="00335313" w:rsidRDefault="00000000" w:rsidP="00335313">
      <w:pPr>
        <w:pStyle w:val="Heading3"/>
        <w:shd w:val="clear" w:color="auto" w:fill="FFFFFF"/>
        <w:rPr>
          <w:rFonts w:ascii="Calibri" w:hAnsi="Calibri" w:cs="Calibri"/>
          <w:b w:val="0"/>
          <w:bCs/>
          <w:color w:val="455A64"/>
          <w:szCs w:val="22"/>
        </w:rPr>
      </w:pPr>
      <w:hyperlink r:id="rId39" w:tooltip="MEDS6165 - Networks and Communication in the Early Modern World 2021/22 Fall" w:history="1">
        <w:r w:rsidR="00335313">
          <w:rPr>
            <w:rStyle w:val="Hyperlink"/>
            <w:rFonts w:ascii="Calibri" w:hAnsi="Calibri" w:cs="Calibri"/>
            <w:b w:val="0"/>
            <w:bCs/>
            <w:color w:val="00ACDF"/>
            <w:szCs w:val="22"/>
          </w:rPr>
          <w:t>MEDS6165 - Networks and Communication in the Early Modern World 2021/22 Fall</w:t>
        </w:r>
      </w:hyperlink>
    </w:p>
    <w:p w14:paraId="5F0CFA57" w14:textId="77777777" w:rsidR="00066DD0" w:rsidRDefault="00066DD0" w:rsidP="00066D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HIME 2YMA First Year Prospectus Workshop</w:t>
      </w:r>
    </w:p>
    <w:p w14:paraId="4F7AC028" w14:textId="28B87079" w:rsidR="00696613" w:rsidRDefault="00696613">
      <w:pPr>
        <w:ind w:right="29"/>
        <w:rPr>
          <w:rFonts w:ascii="Calibri" w:hAnsi="Calibri" w:cs="Calibri"/>
          <w:sz w:val="22"/>
          <w:szCs w:val="22"/>
          <w:lang w:val="en-US"/>
        </w:rPr>
      </w:pPr>
    </w:p>
    <w:p w14:paraId="4251013B" w14:textId="23B92EC6" w:rsidR="00066DD0" w:rsidRDefault="00066DD0" w:rsidP="00066DD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2022/2023</w:t>
      </w:r>
    </w:p>
    <w:p w14:paraId="38A902BC" w14:textId="69B01F46" w:rsidR="00066DD0" w:rsidRDefault="00066DD0" w:rsidP="00066DD0">
      <w:pPr>
        <w:rPr>
          <w:rFonts w:ascii="Calibri" w:hAnsi="Calibri" w:cs="Calibri"/>
          <w:color w:val="4472C4"/>
          <w:sz w:val="22"/>
          <w:szCs w:val="22"/>
        </w:rPr>
      </w:pPr>
      <w:hyperlink r:id="rId40" w:history="1">
        <w:r>
          <w:rPr>
            <w:rStyle w:val="Hyperlink"/>
            <w:rFonts w:ascii="Calibri" w:hAnsi="Calibri" w:cs="Calibri"/>
            <w:color w:val="4472C4"/>
            <w:sz w:val="22"/>
            <w:szCs w:val="22"/>
          </w:rPr>
          <w:t>MEDS6172 Global and Local: Networks of the Early Modern World</w:t>
        </w:r>
      </w:hyperlink>
    </w:p>
    <w:p w14:paraId="46DAB905" w14:textId="24ACA1C3" w:rsidR="00066DD0" w:rsidRDefault="00066DD0" w:rsidP="00066DD0">
      <w:pPr>
        <w:rPr>
          <w:rFonts w:ascii="Calibri" w:hAnsi="Calibri" w:cs="Calibri"/>
          <w:color w:val="4472C4"/>
          <w:sz w:val="22"/>
          <w:szCs w:val="22"/>
        </w:rPr>
      </w:pPr>
      <w:hyperlink r:id="rId41" w:history="1">
        <w:r>
          <w:rPr>
            <w:rStyle w:val="Hyperlink"/>
            <w:rFonts w:ascii="Calibri" w:hAnsi="Calibri" w:cs="Calibri"/>
            <w:color w:val="4472C4"/>
            <w:sz w:val="22"/>
            <w:szCs w:val="22"/>
          </w:rPr>
          <w:t>M.A. Thesis Seminar Group 2</w:t>
        </w:r>
      </w:hyperlink>
      <w:r>
        <w:rPr>
          <w:rFonts w:ascii="Calibri" w:hAnsi="Calibri" w:cs="Calibri"/>
          <w:color w:val="4472C4"/>
          <w:sz w:val="22"/>
          <w:szCs w:val="22"/>
        </w:rPr>
        <w:t xml:space="preserve"> </w:t>
      </w:r>
    </w:p>
    <w:p w14:paraId="66159105" w14:textId="153AFB1E" w:rsidR="00066DD0" w:rsidRDefault="00066DD0" w:rsidP="00066DD0">
      <w:pPr>
        <w:rPr>
          <w:rFonts w:ascii="Calibri" w:hAnsi="Calibri" w:cs="Calibri"/>
          <w:sz w:val="22"/>
          <w:szCs w:val="22"/>
        </w:rPr>
      </w:pPr>
      <w:hyperlink r:id="rId42" w:history="1">
        <w:r>
          <w:rPr>
            <w:rStyle w:val="Hyperlink"/>
            <w:rFonts w:ascii="Calibri" w:hAnsi="Calibri" w:cs="Calibri"/>
            <w:color w:val="4472C4"/>
            <w:sz w:val="22"/>
            <w:szCs w:val="22"/>
          </w:rPr>
          <w:t>MEDS5596 CC: Virtuosi and Dilettanti: Practitioners of Early Modern Science and Art</w:t>
        </w:r>
      </w:hyperlink>
      <w:r>
        <w:rPr>
          <w:rFonts w:ascii="Calibri" w:hAnsi="Calibri" w:cs="Calibri"/>
          <w:sz w:val="22"/>
          <w:szCs w:val="22"/>
        </w:rPr>
        <w:br/>
      </w:r>
      <w:hyperlink r:id="rId43" w:history="1">
        <w:r>
          <w:rPr>
            <w:rStyle w:val="Hyperlink"/>
            <w:rFonts w:ascii="Calibri" w:hAnsi="Calibri" w:cs="Calibri"/>
            <w:color w:val="4472C4"/>
            <w:sz w:val="22"/>
            <w:szCs w:val="22"/>
          </w:rPr>
          <w:t>MEDS5597 CC Tutorial: Virtuosi and Dilettanti: Practitioners of Early Modern Science and Art</w:t>
        </w:r>
      </w:hyperlink>
      <w:r>
        <w:rPr>
          <w:rFonts w:ascii="Calibri" w:hAnsi="Calibri" w:cs="Calibri"/>
          <w:color w:val="4472C4"/>
          <w:sz w:val="22"/>
          <w:szCs w:val="22"/>
        </w:rPr>
        <w:br/>
      </w:r>
      <w:hyperlink r:id="rId44" w:history="1">
        <w:r>
          <w:rPr>
            <w:rStyle w:val="Hyperlink"/>
            <w:rFonts w:ascii="Calibri" w:hAnsi="Calibri" w:cs="Calibri"/>
            <w:color w:val="4472C4"/>
            <w:sz w:val="22"/>
            <w:szCs w:val="22"/>
          </w:rPr>
          <w:t>CHSP5057 Preserving Heritage: Science, Technology, and Documentation</w:t>
        </w:r>
      </w:hyperlink>
      <w:r>
        <w:rPr>
          <w:rFonts w:ascii="Calibri" w:hAnsi="Calibri" w:cs="Calibri"/>
          <w:color w:val="4472C4"/>
          <w:sz w:val="22"/>
          <w:szCs w:val="22"/>
        </w:rPr>
        <w:br/>
      </w:r>
    </w:p>
    <w:p w14:paraId="7D4424ED" w14:textId="77777777" w:rsidR="00066DD0" w:rsidRDefault="00066DD0">
      <w:pPr>
        <w:rPr>
          <w:rFonts w:ascii="Calibri" w:hAnsi="Calibri" w:cs="Calibri"/>
          <w:b/>
          <w:bCs/>
          <w:szCs w:val="24"/>
          <w:lang w:val="en-US"/>
        </w:rPr>
      </w:pPr>
    </w:p>
    <w:p w14:paraId="7C356222" w14:textId="12C07B3A" w:rsidR="004511BE" w:rsidRPr="00886980" w:rsidRDefault="004511BE">
      <w:pPr>
        <w:rPr>
          <w:rFonts w:ascii="Calibri" w:hAnsi="Calibri" w:cs="Calibri"/>
          <w:b/>
          <w:bCs/>
          <w:szCs w:val="24"/>
          <w:lang w:val="en-US"/>
        </w:rPr>
      </w:pPr>
      <w:r w:rsidRPr="00886980">
        <w:rPr>
          <w:rFonts w:ascii="Calibri" w:hAnsi="Calibri" w:cs="Calibri"/>
          <w:b/>
          <w:bCs/>
          <w:szCs w:val="24"/>
          <w:lang w:val="en-US"/>
        </w:rPr>
        <w:t xml:space="preserve">PhD students supervised in the last </w:t>
      </w:r>
      <w:r w:rsidR="00F044B4" w:rsidRPr="00886980">
        <w:rPr>
          <w:rFonts w:ascii="Calibri" w:hAnsi="Calibri" w:cs="Calibri"/>
          <w:b/>
          <w:bCs/>
          <w:szCs w:val="24"/>
          <w:lang w:val="en-US"/>
        </w:rPr>
        <w:t>seven</w:t>
      </w:r>
      <w:r w:rsidRPr="00886980">
        <w:rPr>
          <w:rFonts w:ascii="Calibri" w:hAnsi="Calibri" w:cs="Calibri"/>
          <w:b/>
          <w:bCs/>
          <w:szCs w:val="24"/>
          <w:lang w:val="en-US"/>
        </w:rPr>
        <w:t xml:space="preserve"> years</w:t>
      </w:r>
    </w:p>
    <w:p w14:paraId="2AF960D2" w14:textId="679C93BC" w:rsidR="004511BE" w:rsidRPr="0010198A" w:rsidRDefault="004511BE" w:rsidP="0010198A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</w:t>
      </w:r>
      <w:r w:rsidRPr="0010198A">
        <w:rPr>
          <w:rFonts w:ascii="Calibri" w:hAnsi="Calibri" w:cs="Calibri"/>
          <w:sz w:val="24"/>
          <w:szCs w:val="24"/>
          <w:lang w:val="en-US"/>
        </w:rPr>
        <w:t xml:space="preserve">Teodora Artimon (with G. Jaritz), </w:t>
      </w:r>
      <w:r w:rsidR="0010198A" w:rsidRPr="0010198A">
        <w:rPr>
          <w:rFonts w:ascii="Calibri" w:hAnsi="Calibri" w:cs="Calibri"/>
          <w:sz w:val="24"/>
          <w:szCs w:val="24"/>
          <w:lang w:val="en-US"/>
        </w:rPr>
        <w:t xml:space="preserve">Teodora Artimon, </w:t>
      </w:r>
      <w:r w:rsidR="0010198A" w:rsidRPr="0010198A">
        <w:rPr>
          <w:rFonts w:ascii="Calibri" w:hAnsi="Calibri" w:cs="Calibri"/>
          <w:i/>
          <w:sz w:val="24"/>
          <w:szCs w:val="24"/>
          <w:lang w:val="en-US"/>
        </w:rPr>
        <w:t>The Proto-Myth of Stephen the Great of Moldavia</w:t>
      </w:r>
      <w:r w:rsidR="0010198A" w:rsidRPr="0010198A">
        <w:rPr>
          <w:rFonts w:ascii="Calibri" w:hAnsi="Calibri" w:cs="Calibri"/>
          <w:sz w:val="24"/>
          <w:szCs w:val="24"/>
          <w:lang w:val="en-US"/>
        </w:rPr>
        <w:t>.</w:t>
      </w:r>
      <w:r w:rsidRPr="0010198A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 w:rsidR="008C444A" w:rsidRPr="0010198A">
        <w:rPr>
          <w:rFonts w:ascii="Calibri" w:hAnsi="Calibri" w:cs="Calibri"/>
          <w:sz w:val="24"/>
          <w:szCs w:val="24"/>
          <w:lang w:val="en-US"/>
        </w:rPr>
        <w:t>(graduated)</w:t>
      </w:r>
    </w:p>
    <w:p w14:paraId="0612A40A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Krisztina N. Streitman (ELTE), </w:t>
      </w:r>
      <w:r w:rsidRPr="00886980">
        <w:rPr>
          <w:rFonts w:ascii="Calibri" w:hAnsi="Calibri" w:cs="Calibri"/>
          <w:i/>
          <w:szCs w:val="24"/>
          <w:lang w:val="en-US"/>
        </w:rPr>
        <w:t>William Kemp: A Comic Star in Shakespeare's England</w:t>
      </w:r>
      <w:r w:rsidRPr="00886980">
        <w:rPr>
          <w:rFonts w:ascii="Calibri" w:hAnsi="Calibri" w:cs="Calibri"/>
          <w:szCs w:val="24"/>
          <w:lang w:val="en-US"/>
        </w:rPr>
        <w:t xml:space="preserve"> (defended at ELTE)</w:t>
      </w:r>
    </w:p>
    <w:p w14:paraId="6C0CCB2A" w14:textId="4739DB78" w:rsidR="004511BE" w:rsidRPr="00886980" w:rsidRDefault="004511BE">
      <w:pPr>
        <w:spacing w:line="200" w:lineRule="atLeast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Emese Czintos, </w:t>
      </w:r>
      <w:r w:rsidRPr="00886980">
        <w:rPr>
          <w:rFonts w:ascii="Calibri" w:hAnsi="Calibri" w:cs="Calibri"/>
          <w:i/>
          <w:szCs w:val="24"/>
          <w:lang w:val="en-US"/>
        </w:rPr>
        <w:t>Historical Writings and Literary Genres in 16</w:t>
      </w:r>
      <w:r w:rsidRPr="00886980">
        <w:rPr>
          <w:rFonts w:ascii="Calibri" w:hAnsi="Calibri" w:cs="Calibri"/>
          <w:i/>
          <w:szCs w:val="24"/>
          <w:vertAlign w:val="superscript"/>
          <w:lang w:val="en-US"/>
        </w:rPr>
        <w:t>th</w:t>
      </w:r>
      <w:r w:rsidRPr="00886980">
        <w:rPr>
          <w:rFonts w:ascii="Calibri" w:hAnsi="Calibri" w:cs="Calibri"/>
          <w:i/>
          <w:szCs w:val="24"/>
          <w:lang w:val="en-US"/>
        </w:rPr>
        <w:t xml:space="preserve"> century Hungary</w:t>
      </w:r>
      <w:r w:rsidRPr="00886980">
        <w:rPr>
          <w:rFonts w:ascii="Calibri" w:hAnsi="Calibri" w:cs="Calibri"/>
          <w:szCs w:val="24"/>
          <w:lang w:val="en-US"/>
        </w:rPr>
        <w:t xml:space="preserve"> (dropped out)</w:t>
      </w:r>
    </w:p>
    <w:p w14:paraId="41DAF7CE" w14:textId="71DAEBFB" w:rsidR="004511BE" w:rsidRDefault="004511BE">
      <w:pPr>
        <w:widowControl w:val="0"/>
        <w:autoSpaceDE w:val="0"/>
        <w:spacing w:line="200" w:lineRule="atLeast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Zsuzsanna Kiséry, </w:t>
      </w:r>
      <w:r w:rsidRPr="00886980">
        <w:rPr>
          <w:rFonts w:ascii="Calibri" w:hAnsi="Calibri" w:cs="Calibri"/>
          <w:i/>
          <w:szCs w:val="24"/>
          <w:lang w:val="en-US"/>
        </w:rPr>
        <w:t xml:space="preserve">Vergerio’s </w:t>
      </w:r>
      <w:r w:rsidR="0010198A">
        <w:rPr>
          <w:rFonts w:ascii="Calibri" w:hAnsi="Calibri" w:cs="Calibri"/>
          <w:i/>
          <w:szCs w:val="24"/>
          <w:lang w:val="en-US"/>
        </w:rPr>
        <w:t>U</w:t>
      </w:r>
      <w:r w:rsidRPr="00886980">
        <w:rPr>
          <w:rFonts w:ascii="Calibri" w:hAnsi="Calibri" w:cs="Calibri"/>
          <w:i/>
          <w:szCs w:val="24"/>
          <w:lang w:val="en-US"/>
        </w:rPr>
        <w:t xml:space="preserve">se of Petrarch – Sigismund’s </w:t>
      </w:r>
      <w:r w:rsidR="0010198A">
        <w:rPr>
          <w:rFonts w:ascii="Calibri" w:hAnsi="Calibri" w:cs="Calibri"/>
          <w:i/>
          <w:szCs w:val="24"/>
          <w:lang w:val="en-US"/>
        </w:rPr>
        <w:t>U</w:t>
      </w:r>
      <w:r w:rsidRPr="00886980">
        <w:rPr>
          <w:rFonts w:ascii="Calibri" w:hAnsi="Calibri" w:cs="Calibri"/>
          <w:i/>
          <w:szCs w:val="24"/>
          <w:lang w:val="en-US"/>
        </w:rPr>
        <w:t>se of Vergerio: a case study for the discourse of Imperial humanism</w:t>
      </w:r>
      <w:r w:rsidRPr="00886980">
        <w:rPr>
          <w:rFonts w:ascii="Calibri" w:hAnsi="Calibri" w:cs="Calibri"/>
          <w:szCs w:val="24"/>
          <w:lang w:val="en-US"/>
        </w:rPr>
        <w:t xml:space="preserve"> (graduted abroad)</w:t>
      </w:r>
    </w:p>
    <w:p w14:paraId="470F1828" w14:textId="0179420F" w:rsidR="0010198A" w:rsidRDefault="0010198A" w:rsidP="0010198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- </w:t>
      </w:r>
      <w:r>
        <w:rPr>
          <w:rFonts w:ascii="Calibri" w:hAnsi="Calibri" w:cs="Calibri"/>
          <w:szCs w:val="24"/>
        </w:rPr>
        <w:t xml:space="preserve">Ágnes Drosztmér, </w:t>
      </w:r>
      <w:r>
        <w:rPr>
          <w:rFonts w:ascii="Calibri" w:hAnsi="Calibri" w:cs="Calibri"/>
          <w:i/>
          <w:iCs/>
          <w:szCs w:val="24"/>
        </w:rPr>
        <w:t>Images of Distance and Closeness: The Ottomans in Sixteenth-century Hungarian Vernacular Poetry</w:t>
      </w:r>
      <w:r>
        <w:rPr>
          <w:rFonts w:ascii="Calibri" w:hAnsi="Calibri" w:cs="Calibri"/>
          <w:szCs w:val="24"/>
        </w:rPr>
        <w:t xml:space="preserve"> (PhD, 2016)</w:t>
      </w:r>
    </w:p>
    <w:p w14:paraId="291E8E46" w14:textId="12F1F7DA" w:rsidR="0010198A" w:rsidRDefault="0010198A" w:rsidP="0010198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- </w:t>
      </w:r>
      <w:r>
        <w:rPr>
          <w:rFonts w:ascii="Calibri" w:hAnsi="Calibri" w:cs="Calibri"/>
          <w:szCs w:val="24"/>
        </w:rPr>
        <w:t xml:space="preserve">Iurii Rudnev, </w:t>
      </w:r>
      <w:r>
        <w:rPr>
          <w:rFonts w:ascii="Calibri" w:hAnsi="Calibri" w:cs="Calibri"/>
          <w:i/>
          <w:iCs/>
          <w:szCs w:val="24"/>
        </w:rPr>
        <w:t>Esoteric Knowledge in the Florentine Academy in the 16</w:t>
      </w:r>
      <w:r>
        <w:rPr>
          <w:rFonts w:ascii="Calibri" w:hAnsi="Calibri" w:cs="Calibri"/>
          <w:i/>
          <w:iCs/>
          <w:szCs w:val="24"/>
          <w:vertAlign w:val="superscript"/>
        </w:rPr>
        <w:t>th</w:t>
      </w:r>
      <w:r>
        <w:rPr>
          <w:rFonts w:ascii="Calibri" w:hAnsi="Calibri" w:cs="Calibri"/>
          <w:i/>
          <w:iCs/>
          <w:szCs w:val="24"/>
        </w:rPr>
        <w:t xml:space="preserve"> Century</w:t>
      </w:r>
      <w:r>
        <w:rPr>
          <w:rFonts w:ascii="Calibri" w:hAnsi="Calibri" w:cs="Calibri"/>
          <w:szCs w:val="24"/>
        </w:rPr>
        <w:t xml:space="preserve"> (forthcoming PhD )</w:t>
      </w:r>
    </w:p>
    <w:p w14:paraId="3667CC22" w14:textId="77777777" w:rsidR="0010198A" w:rsidRPr="00886980" w:rsidRDefault="0010198A">
      <w:pPr>
        <w:widowControl w:val="0"/>
        <w:autoSpaceDE w:val="0"/>
        <w:spacing w:line="200" w:lineRule="atLeast"/>
        <w:rPr>
          <w:rFonts w:ascii="Calibri" w:hAnsi="Calibri" w:cs="Calibri"/>
          <w:szCs w:val="24"/>
          <w:lang w:val="en-US"/>
        </w:rPr>
      </w:pPr>
    </w:p>
    <w:p w14:paraId="086162E5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</w:p>
    <w:p w14:paraId="1B1BA27E" w14:textId="77777777" w:rsidR="004511BE" w:rsidRPr="00886980" w:rsidRDefault="004511BE">
      <w:pPr>
        <w:rPr>
          <w:rFonts w:ascii="Calibri" w:hAnsi="Calibri" w:cs="Calibri"/>
          <w:b/>
          <w:i/>
          <w:szCs w:val="24"/>
          <w:lang w:val="en-US"/>
        </w:rPr>
      </w:pPr>
      <w:r w:rsidRPr="00886980">
        <w:rPr>
          <w:rFonts w:ascii="Calibri" w:hAnsi="Calibri" w:cs="Calibri"/>
          <w:b/>
          <w:i/>
          <w:szCs w:val="24"/>
          <w:lang w:val="en-US"/>
        </w:rPr>
        <w:t>Co-supervision for a period of time</w:t>
      </w:r>
    </w:p>
    <w:p w14:paraId="0E357133" w14:textId="77777777" w:rsidR="004511BE" w:rsidRPr="00553A72" w:rsidRDefault="004511BE">
      <w:pPr>
        <w:rPr>
          <w:rFonts w:ascii="Calibri" w:hAnsi="Calibri" w:cs="Calibri"/>
          <w:szCs w:val="24"/>
          <w:lang w:val="en-US"/>
        </w:rPr>
      </w:pPr>
      <w:r w:rsidRPr="00553A72">
        <w:rPr>
          <w:rFonts w:ascii="Calibri" w:hAnsi="Calibri" w:cs="Calibri"/>
          <w:szCs w:val="24"/>
          <w:lang w:val="en-US"/>
        </w:rPr>
        <w:t xml:space="preserve">- Dóra Bobory – </w:t>
      </w:r>
      <w:r w:rsidRPr="00553A72">
        <w:rPr>
          <w:rStyle w:val="apple-style-span"/>
          <w:rFonts w:ascii="Calibri" w:hAnsi="Calibri" w:cs="Calibri"/>
          <w:bCs/>
          <w:i/>
          <w:szCs w:val="24"/>
          <w:lang w:val="en-US"/>
        </w:rPr>
        <w:t>The Sword and the Crucible. Count Boldizsár Batthyány and Natural Philosophy in Sixteenth-Century Hungary</w:t>
      </w:r>
      <w:r w:rsidRPr="00553A72">
        <w:rPr>
          <w:rStyle w:val="apple-style-span"/>
          <w:rFonts w:ascii="Calibri" w:hAnsi="Calibri" w:cs="Calibri"/>
          <w:bCs/>
          <w:szCs w:val="24"/>
          <w:lang w:val="en-US"/>
        </w:rPr>
        <w:t xml:space="preserve"> (</w:t>
      </w:r>
      <w:r w:rsidRPr="00553A72">
        <w:rPr>
          <w:rFonts w:ascii="Calibri" w:hAnsi="Calibri" w:cs="Calibri"/>
          <w:szCs w:val="24"/>
          <w:lang w:val="en-US"/>
        </w:rPr>
        <w:t>graduated)</w:t>
      </w:r>
    </w:p>
    <w:p w14:paraId="3344788F" w14:textId="663987CA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Iulia Capros – </w:t>
      </w:r>
      <w:r w:rsidRPr="00886980">
        <w:rPr>
          <w:rFonts w:ascii="Calibri" w:hAnsi="Calibri" w:cs="Calibri"/>
          <w:i/>
          <w:szCs w:val="24"/>
          <w:lang w:val="en-US"/>
        </w:rPr>
        <w:t>Student</w:t>
      </w:r>
      <w:r w:rsidR="00792F5E">
        <w:rPr>
          <w:rFonts w:ascii="Calibri" w:hAnsi="Calibri" w:cs="Calibri"/>
          <w:i/>
          <w:szCs w:val="24"/>
          <w:lang w:val="en-US"/>
        </w:rPr>
        <w:t>s</w:t>
      </w:r>
      <w:r w:rsidRPr="00886980">
        <w:rPr>
          <w:rFonts w:ascii="Calibri" w:hAnsi="Calibri" w:cs="Calibri"/>
          <w:i/>
          <w:szCs w:val="24"/>
          <w:lang w:val="en-US"/>
        </w:rPr>
        <w:t xml:space="preserve"> from Kosice at Foreign Universit</w:t>
      </w:r>
      <w:r w:rsidR="00335313" w:rsidRPr="00886980">
        <w:rPr>
          <w:rFonts w:ascii="Calibri" w:hAnsi="Calibri" w:cs="Calibri"/>
          <w:i/>
          <w:szCs w:val="24"/>
          <w:lang w:val="en-US"/>
        </w:rPr>
        <w:t>i</w:t>
      </w:r>
      <w:r w:rsidRPr="00886980">
        <w:rPr>
          <w:rFonts w:ascii="Calibri" w:hAnsi="Calibri" w:cs="Calibri"/>
          <w:i/>
          <w:szCs w:val="24"/>
          <w:lang w:val="en-US"/>
        </w:rPr>
        <w:t>es Before and During the Reformation</w:t>
      </w:r>
      <w:r w:rsidRPr="00886980">
        <w:rPr>
          <w:rFonts w:ascii="Calibri" w:hAnsi="Calibri" w:cs="Calibri"/>
          <w:szCs w:val="24"/>
          <w:lang w:val="en-US"/>
        </w:rPr>
        <w:t xml:space="preserve"> (graduated)</w:t>
      </w:r>
    </w:p>
    <w:p w14:paraId="64D1E747" w14:textId="77777777" w:rsidR="004511BE" w:rsidRPr="00886980" w:rsidRDefault="004511BE">
      <w:pPr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Orsolya Réthelyi – </w:t>
      </w:r>
      <w:r w:rsidRPr="00886980">
        <w:rPr>
          <w:rFonts w:ascii="Calibri" w:hAnsi="Calibri" w:cs="Calibri"/>
          <w:i/>
          <w:szCs w:val="24"/>
          <w:lang w:val="en-US"/>
        </w:rPr>
        <w:t>Mary of Hungary in Court Context (1521–1531)</w:t>
      </w:r>
      <w:r w:rsidRPr="00886980">
        <w:rPr>
          <w:rFonts w:ascii="Calibri" w:hAnsi="Calibri" w:cs="Calibri"/>
          <w:szCs w:val="24"/>
          <w:lang w:val="en-US"/>
        </w:rPr>
        <w:t xml:space="preserve"> (graduated)</w:t>
      </w:r>
    </w:p>
    <w:p w14:paraId="63A28D1F" w14:textId="54A3B11C" w:rsidR="004511BE" w:rsidRPr="00886980" w:rsidRDefault="004511BE">
      <w:pPr>
        <w:ind w:right="29"/>
        <w:rPr>
          <w:rFonts w:ascii="Calibri" w:hAnsi="Calibri" w:cs="Calibri"/>
          <w:szCs w:val="24"/>
          <w:lang w:val="en-US"/>
        </w:rPr>
      </w:pPr>
      <w:r w:rsidRPr="00886980">
        <w:rPr>
          <w:rFonts w:ascii="Calibri" w:hAnsi="Calibri" w:cs="Calibri"/>
          <w:szCs w:val="24"/>
          <w:lang w:val="en-US"/>
        </w:rPr>
        <w:t xml:space="preserve">- Luka Spoljarić – </w:t>
      </w:r>
      <w:r w:rsidRPr="00886980">
        <w:rPr>
          <w:rFonts w:ascii="Calibri" w:hAnsi="Calibri" w:cs="Calibri"/>
          <w:i/>
          <w:szCs w:val="24"/>
          <w:lang w:val="en-US"/>
        </w:rPr>
        <w:t xml:space="preserve">Nicholas of Modrus: </w:t>
      </w:r>
      <w:r w:rsidR="00E963F4" w:rsidRPr="00886980">
        <w:rPr>
          <w:rFonts w:ascii="Calibri" w:hAnsi="Calibri" w:cs="Calibri"/>
          <w:i/>
          <w:szCs w:val="24"/>
          <w:lang w:val="en-US"/>
        </w:rPr>
        <w:t>A</w:t>
      </w:r>
      <w:r w:rsidRPr="00886980">
        <w:rPr>
          <w:rFonts w:ascii="Calibri" w:hAnsi="Calibri" w:cs="Calibri"/>
          <w:i/>
          <w:szCs w:val="24"/>
          <w:lang w:val="en-US"/>
        </w:rPr>
        <w:t xml:space="preserve"> Dalmatian Humanist in Rome, and his Writings</w:t>
      </w:r>
      <w:r w:rsidRPr="00886980">
        <w:rPr>
          <w:rFonts w:ascii="Calibri" w:hAnsi="Calibri" w:cs="Calibri"/>
          <w:szCs w:val="24"/>
          <w:lang w:val="en-US"/>
        </w:rPr>
        <w:t xml:space="preserve"> (graduated)</w:t>
      </w:r>
    </w:p>
    <w:p w14:paraId="6E0CC18A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</w:p>
    <w:p w14:paraId="7A69BED2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b/>
          <w:i/>
          <w:sz w:val="24"/>
          <w:szCs w:val="24"/>
          <w:lang w:val="en-US"/>
        </w:rPr>
      </w:pPr>
      <w:r w:rsidRPr="00886980">
        <w:rPr>
          <w:rFonts w:ascii="Calibri" w:hAnsi="Calibri" w:cs="Calibri"/>
          <w:b/>
          <w:i/>
          <w:sz w:val="24"/>
          <w:szCs w:val="24"/>
          <w:lang w:val="en-US"/>
        </w:rPr>
        <w:lastRenderedPageBreak/>
        <w:t>Ph.D. Pre-Defense and Defense Committee Participations</w:t>
      </w:r>
    </w:p>
    <w:p w14:paraId="45CA6983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Ágnes Flóra</w:t>
      </w:r>
      <w:r w:rsidR="00104E8E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104E8E" w:rsidRPr="00886980">
        <w:rPr>
          <w:rFonts w:ascii="Calibri" w:hAnsi="Calibri" w:cs="Calibri"/>
          <w:i/>
          <w:sz w:val="24"/>
          <w:szCs w:val="24"/>
          <w:lang w:val="en-US"/>
        </w:rPr>
        <w:t>The Matter of Honour. The Leading Urban Elite in Sixteenth-Century Cluj and Sibiu</w:t>
      </w:r>
      <w:r w:rsidR="007F7E32" w:rsidRPr="00886980">
        <w:rPr>
          <w:rFonts w:ascii="Calibri" w:hAnsi="Calibri" w:cs="Calibri"/>
          <w:sz w:val="24"/>
          <w:szCs w:val="24"/>
          <w:lang w:val="en-US"/>
        </w:rPr>
        <w:t>.</w:t>
      </w:r>
    </w:p>
    <w:p w14:paraId="013E9DBC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i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Svetlana Tsonkova</w:t>
      </w:r>
      <w:r w:rsidR="00121B5B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F7E32" w:rsidRPr="00886980">
        <w:rPr>
          <w:rFonts w:ascii="Calibri" w:hAnsi="Calibri" w:cs="Calibri"/>
          <w:i/>
          <w:sz w:val="24"/>
          <w:szCs w:val="24"/>
          <w:lang w:val="en-US"/>
        </w:rPr>
        <w:t>Charms, Amulets, Rites. Verbal Magic and Daily Life in Medieval and Early Modern Bulgaria.</w:t>
      </w:r>
    </w:p>
    <w:p w14:paraId="5A35F24A" w14:textId="77777777" w:rsidR="00104E8E" w:rsidRPr="00886980" w:rsidRDefault="00104E8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D</w:t>
      </w:r>
      <w:r w:rsidRPr="00886980">
        <w:rPr>
          <w:rFonts w:ascii="Calibri" w:hAnsi="Calibri" w:cs="Calibri"/>
          <w:sz w:val="24"/>
          <w:szCs w:val="24"/>
          <w:lang w:val="hu-HU"/>
        </w:rPr>
        <w:t>ó</w:t>
      </w:r>
      <w:r w:rsidRPr="00886980">
        <w:rPr>
          <w:rFonts w:ascii="Calibri" w:hAnsi="Calibri" w:cs="Calibri"/>
          <w:sz w:val="24"/>
          <w:szCs w:val="24"/>
          <w:lang w:val="en-US"/>
        </w:rPr>
        <w:t>ra M</w:t>
      </w:r>
      <w:r w:rsidRPr="00886980">
        <w:rPr>
          <w:rFonts w:ascii="Calibri" w:hAnsi="Calibri" w:cs="Calibri"/>
          <w:sz w:val="24"/>
          <w:szCs w:val="24"/>
          <w:lang w:val="hu-HU"/>
        </w:rPr>
        <w:t xml:space="preserve">érai, </w:t>
      </w:r>
      <w:r w:rsidRPr="00886980">
        <w:rPr>
          <w:rFonts w:ascii="Calibri" w:hAnsi="Calibri" w:cs="Calibri"/>
          <w:i/>
          <w:sz w:val="24"/>
          <w:szCs w:val="24"/>
          <w:lang w:val="hu-HU"/>
        </w:rPr>
        <w:t>Memory from the Past, Display for the Future. Funeral Monuments from the Transylvanian Principality, 16-17th Centuries</w:t>
      </w:r>
      <w:r w:rsidR="007F7E32" w:rsidRPr="00886980">
        <w:rPr>
          <w:rFonts w:ascii="Calibri" w:hAnsi="Calibri" w:cs="Calibri"/>
          <w:sz w:val="24"/>
          <w:szCs w:val="24"/>
          <w:lang w:val="hu-HU"/>
        </w:rPr>
        <w:t>.</w:t>
      </w:r>
    </w:p>
    <w:p w14:paraId="629CD52D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Teodora Artimon</w:t>
      </w:r>
      <w:r w:rsidR="007F7E32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F7E32" w:rsidRPr="00886980">
        <w:rPr>
          <w:rFonts w:ascii="Calibri" w:hAnsi="Calibri" w:cs="Calibri"/>
          <w:i/>
          <w:sz w:val="24"/>
          <w:szCs w:val="24"/>
          <w:lang w:val="en-US"/>
        </w:rPr>
        <w:t>The Proto-Myth of Stephen the Great of Moldavia</w:t>
      </w:r>
      <w:r w:rsidR="007F7E32" w:rsidRPr="00886980">
        <w:rPr>
          <w:rFonts w:ascii="Calibri" w:hAnsi="Calibri" w:cs="Calibri"/>
          <w:sz w:val="24"/>
          <w:szCs w:val="24"/>
          <w:lang w:val="en-US"/>
        </w:rPr>
        <w:t>.</w:t>
      </w:r>
    </w:p>
    <w:p w14:paraId="35AB11EA" w14:textId="77777777" w:rsidR="004511BE" w:rsidRPr="00886980" w:rsidRDefault="004511BE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Tamás Kiss</w:t>
      </w:r>
      <w:r w:rsidR="007F7E32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F7E32" w:rsidRPr="00886980">
        <w:rPr>
          <w:rFonts w:ascii="Calibri" w:hAnsi="Calibri" w:cs="Calibri"/>
          <w:i/>
          <w:sz w:val="24"/>
          <w:szCs w:val="24"/>
          <w:lang w:val="en-US"/>
        </w:rPr>
        <w:t>Cyprus in Ottoman and Venetian Political Imagination, c. 1489-1582.</w:t>
      </w:r>
    </w:p>
    <w:p w14:paraId="7EDB0D6E" w14:textId="149696EC" w:rsidR="004511BE" w:rsidRPr="00886980" w:rsidRDefault="004511BE" w:rsidP="00586796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Ágnes Drosztmér</w:t>
      </w:r>
      <w:r w:rsidR="007F7E32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F7E32" w:rsidRPr="00886980">
        <w:rPr>
          <w:rFonts w:ascii="Calibri" w:hAnsi="Calibri" w:cs="Calibri"/>
          <w:i/>
          <w:sz w:val="24"/>
          <w:szCs w:val="24"/>
          <w:lang w:val="en-US"/>
        </w:rPr>
        <w:t>Images of Distance and Closeness: The Ottomans in Sixteenth-Century Hungarian Vernacular Poetry</w:t>
      </w:r>
      <w:r w:rsidR="007F7E32" w:rsidRPr="00886980">
        <w:rPr>
          <w:rFonts w:ascii="Calibri" w:hAnsi="Calibri" w:cs="Calibri"/>
          <w:sz w:val="24"/>
          <w:szCs w:val="24"/>
          <w:lang w:val="en-US"/>
        </w:rPr>
        <w:t>.</w:t>
      </w:r>
      <w:r w:rsidRPr="00886980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B72B4EE" w14:textId="45D6BF5B" w:rsidR="008A14DF" w:rsidRPr="00886980" w:rsidRDefault="008A14DF" w:rsidP="00586796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Ines Ivi</w:t>
      </w:r>
      <w:r w:rsidR="00735DB3" w:rsidRPr="00735DB3">
        <w:rPr>
          <w:rFonts w:ascii="Calibri" w:hAnsi="Calibri" w:cs="Calibri"/>
          <w:sz w:val="24"/>
          <w:szCs w:val="24"/>
          <w:lang w:val="en-US"/>
        </w:rPr>
        <w:t>ć</w:t>
      </w:r>
      <w:r w:rsidR="00DB4C84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DB4C84" w:rsidRPr="00886980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 xml:space="preserve">The Birth of </w:t>
      </w:r>
      <w:r w:rsidR="00BC22BB" w:rsidRPr="00886980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 w:rsidR="00DB4C84" w:rsidRPr="00886980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National Saint: The Cult of Saint Jerome in Late Medieval Dalmatia</w:t>
      </w:r>
    </w:p>
    <w:p w14:paraId="70289B1F" w14:textId="2CAD2693" w:rsidR="008A14DF" w:rsidRDefault="008A14DF" w:rsidP="00586796">
      <w:pPr>
        <w:pStyle w:val="BlockText"/>
        <w:spacing w:line="200" w:lineRule="atLeast"/>
        <w:ind w:right="29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886980">
        <w:rPr>
          <w:rFonts w:ascii="Calibri" w:hAnsi="Calibri" w:cs="Calibri"/>
          <w:sz w:val="24"/>
          <w:szCs w:val="24"/>
          <w:lang w:val="en-US"/>
        </w:rPr>
        <w:t>Josip Bani</w:t>
      </w:r>
      <w:r w:rsidR="00735DB3" w:rsidRPr="00735DB3">
        <w:rPr>
          <w:rFonts w:ascii="Calibri" w:hAnsi="Calibri" w:cs="Calibri"/>
          <w:sz w:val="24"/>
          <w:szCs w:val="24"/>
          <w:lang w:val="en-US"/>
        </w:rPr>
        <w:t>ć</w:t>
      </w:r>
      <w:r w:rsidR="00DB4C84" w:rsidRPr="008869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DB4C84" w:rsidRPr="00886980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Venetian State Building in Late Medieval Istria (c. 1450 - c. 1550)</w:t>
      </w:r>
    </w:p>
    <w:p w14:paraId="09AD9A44" w14:textId="14633606" w:rsidR="0010198A" w:rsidRDefault="0010198A" w:rsidP="00586796">
      <w:pPr>
        <w:pStyle w:val="BlockText"/>
        <w:spacing w:line="200" w:lineRule="atLeast"/>
        <w:ind w:right="29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Alena Kliuchnik, </w:t>
      </w:r>
      <w:r>
        <w:rPr>
          <w:rFonts w:ascii="Calibri" w:hAnsi="Calibri" w:cs="Calibri"/>
          <w:i/>
          <w:iCs/>
          <w:sz w:val="24"/>
          <w:szCs w:val="24"/>
        </w:rPr>
        <w:t>Western Representations of Poland, Lithuania, and Muscovy in the Fifteenth and First Half of Sixteenth Century</w:t>
      </w:r>
    </w:p>
    <w:sectPr w:rsidR="0010198A" w:rsidSect="00AC1A16">
      <w:footerReference w:type="default" r:id="rId45"/>
      <w:pgSz w:w="11906" w:h="16838"/>
      <w:pgMar w:top="1440" w:right="1296" w:bottom="1440" w:left="1296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57D6" w14:textId="77777777" w:rsidR="00D92ED7" w:rsidRDefault="00D92ED7">
      <w:r>
        <w:separator/>
      </w:r>
    </w:p>
  </w:endnote>
  <w:endnote w:type="continuationSeparator" w:id="0">
    <w:p w14:paraId="3C85279B" w14:textId="77777777" w:rsidR="00D92ED7" w:rsidRDefault="00D9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Klee One"/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B617" w14:textId="77777777" w:rsidR="004511BE" w:rsidRDefault="004511B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60A2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4F76" w14:textId="77777777" w:rsidR="00D92ED7" w:rsidRDefault="00D92ED7">
      <w:r>
        <w:separator/>
      </w:r>
    </w:p>
  </w:footnote>
  <w:footnote w:type="continuationSeparator" w:id="0">
    <w:p w14:paraId="35612EA7" w14:textId="77777777" w:rsidR="00D92ED7" w:rsidRDefault="00D9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0"/>
      <w:numFmt w:val="decimal"/>
      <w:lvlText w:val="%1"/>
      <w:lvlJc w:val="left"/>
      <w:pPr>
        <w:tabs>
          <w:tab w:val="num" w:pos="420"/>
        </w:tabs>
        <w:ind w:left="420" w:hanging="420"/>
      </w:pPr>
    </w:lvl>
  </w:abstractNum>
  <w:num w:numId="1" w16cid:durableId="1467507603">
    <w:abstractNumId w:val="0"/>
  </w:num>
  <w:num w:numId="2" w16cid:durableId="63525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tTQ1MrcwNTczNjVV0lEKTi0uzszPAykwqQUAbev4SCwAAAA="/>
  </w:docVars>
  <w:rsids>
    <w:rsidRoot w:val="00C13A28"/>
    <w:rsid w:val="000117DD"/>
    <w:rsid w:val="00040ACF"/>
    <w:rsid w:val="00066DD0"/>
    <w:rsid w:val="0009010E"/>
    <w:rsid w:val="000A1E0A"/>
    <w:rsid w:val="000E32A1"/>
    <w:rsid w:val="0010198A"/>
    <w:rsid w:val="00104E8E"/>
    <w:rsid w:val="001109C0"/>
    <w:rsid w:val="00121B5B"/>
    <w:rsid w:val="0016280D"/>
    <w:rsid w:val="001F1236"/>
    <w:rsid w:val="002415D3"/>
    <w:rsid w:val="002418CD"/>
    <w:rsid w:val="002452D8"/>
    <w:rsid w:val="00270932"/>
    <w:rsid w:val="002D3635"/>
    <w:rsid w:val="002E25F8"/>
    <w:rsid w:val="0032668D"/>
    <w:rsid w:val="00335313"/>
    <w:rsid w:val="00350A18"/>
    <w:rsid w:val="00350AB7"/>
    <w:rsid w:val="00375415"/>
    <w:rsid w:val="00400197"/>
    <w:rsid w:val="00402A13"/>
    <w:rsid w:val="004302A2"/>
    <w:rsid w:val="0043568B"/>
    <w:rsid w:val="004511BE"/>
    <w:rsid w:val="004512F0"/>
    <w:rsid w:val="004932A8"/>
    <w:rsid w:val="00494F78"/>
    <w:rsid w:val="00553A72"/>
    <w:rsid w:val="00571F44"/>
    <w:rsid w:val="00573074"/>
    <w:rsid w:val="00586796"/>
    <w:rsid w:val="005A5006"/>
    <w:rsid w:val="005B5BAC"/>
    <w:rsid w:val="005E1912"/>
    <w:rsid w:val="006301DF"/>
    <w:rsid w:val="00681D27"/>
    <w:rsid w:val="00696613"/>
    <w:rsid w:val="006C5CDF"/>
    <w:rsid w:val="006D6F2F"/>
    <w:rsid w:val="00735DB3"/>
    <w:rsid w:val="007467D2"/>
    <w:rsid w:val="0075183B"/>
    <w:rsid w:val="007626DE"/>
    <w:rsid w:val="00765B0E"/>
    <w:rsid w:val="007770BF"/>
    <w:rsid w:val="007810E0"/>
    <w:rsid w:val="00792F5E"/>
    <w:rsid w:val="007A3B91"/>
    <w:rsid w:val="007F7E32"/>
    <w:rsid w:val="00802757"/>
    <w:rsid w:val="00822A32"/>
    <w:rsid w:val="0084037F"/>
    <w:rsid w:val="008570F9"/>
    <w:rsid w:val="00860A24"/>
    <w:rsid w:val="00886980"/>
    <w:rsid w:val="008934F1"/>
    <w:rsid w:val="008A14DF"/>
    <w:rsid w:val="008A4EFF"/>
    <w:rsid w:val="008B0507"/>
    <w:rsid w:val="008B326B"/>
    <w:rsid w:val="008C4254"/>
    <w:rsid w:val="008C444A"/>
    <w:rsid w:val="008D0832"/>
    <w:rsid w:val="008E556F"/>
    <w:rsid w:val="00912496"/>
    <w:rsid w:val="0095688F"/>
    <w:rsid w:val="00976583"/>
    <w:rsid w:val="009C3915"/>
    <w:rsid w:val="009D3C8C"/>
    <w:rsid w:val="00A667D8"/>
    <w:rsid w:val="00A7440F"/>
    <w:rsid w:val="00AC1A16"/>
    <w:rsid w:val="00AE746F"/>
    <w:rsid w:val="00B11FBA"/>
    <w:rsid w:val="00B37DF9"/>
    <w:rsid w:val="00B64A53"/>
    <w:rsid w:val="00B760D7"/>
    <w:rsid w:val="00B81A86"/>
    <w:rsid w:val="00BC22BB"/>
    <w:rsid w:val="00BE7FB4"/>
    <w:rsid w:val="00C0276F"/>
    <w:rsid w:val="00C13A28"/>
    <w:rsid w:val="00C452B2"/>
    <w:rsid w:val="00C77A05"/>
    <w:rsid w:val="00C8337B"/>
    <w:rsid w:val="00C8553F"/>
    <w:rsid w:val="00CA4205"/>
    <w:rsid w:val="00CB3274"/>
    <w:rsid w:val="00D04AA7"/>
    <w:rsid w:val="00D30CE9"/>
    <w:rsid w:val="00D42037"/>
    <w:rsid w:val="00D71370"/>
    <w:rsid w:val="00D92ED7"/>
    <w:rsid w:val="00D9322D"/>
    <w:rsid w:val="00D966FC"/>
    <w:rsid w:val="00DB4C84"/>
    <w:rsid w:val="00DC605E"/>
    <w:rsid w:val="00DE06D1"/>
    <w:rsid w:val="00E0691E"/>
    <w:rsid w:val="00E33B9B"/>
    <w:rsid w:val="00E90B1E"/>
    <w:rsid w:val="00E963F4"/>
    <w:rsid w:val="00EA2EE5"/>
    <w:rsid w:val="00ED13CE"/>
    <w:rsid w:val="00F044B4"/>
    <w:rsid w:val="00F045C7"/>
    <w:rsid w:val="00F818CD"/>
    <w:rsid w:val="00FA2EFD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D70A4C"/>
  <w15:chartTrackingRefBased/>
  <w15:docId w15:val="{A0D8E839-8DCE-44DC-980C-F5C8EA18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ms Rmn" w:hAnsi="Tms Rmn"/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-360" w:firstLine="0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tLeast"/>
      <w:ind w:left="0" w:right="209" w:firstLine="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209" w:firstLine="0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0" w:right="29" w:firstLine="0"/>
      <w:outlineLvl w:val="3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"/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line="240" w:lineRule="atLeast"/>
      <w:ind w:right="-360"/>
    </w:pPr>
    <w:rPr>
      <w:rFonts w:ascii="Times New Roman" w:hAnsi="Times New Roman"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PageNumber1">
    <w:name w:val="Page Number1"/>
    <w:basedOn w:val="Normal"/>
    <w:next w:val="Normal"/>
  </w:style>
  <w:style w:type="paragraph" w:styleId="BlockText">
    <w:name w:val="Block Text"/>
    <w:basedOn w:val="Normal"/>
    <w:pPr>
      <w:ind w:left="720" w:right="-360" w:hanging="720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right="29"/>
    </w:pPr>
    <w:rPr>
      <w:rFonts w:ascii="Garamond" w:hAnsi="Garamond"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ind w:right="29"/>
    </w:pPr>
  </w:style>
  <w:style w:type="character" w:styleId="UnresolvedMention">
    <w:name w:val="Unresolved Mention"/>
    <w:uiPriority w:val="99"/>
    <w:semiHidden/>
    <w:unhideWhenUsed/>
    <w:rsid w:val="002418CD"/>
    <w:rPr>
      <w:color w:val="605E5C"/>
      <w:shd w:val="clear" w:color="auto" w:fill="E1DFDD"/>
    </w:rPr>
  </w:style>
  <w:style w:type="character" w:customStyle="1" w:styleId="coc-metainfo">
    <w:name w:val="coc-metainfo"/>
    <w:basedOn w:val="DefaultParagraphFont"/>
    <w:rsid w:val="00494F78"/>
  </w:style>
  <w:style w:type="character" w:customStyle="1" w:styleId="xxxxelementtoproof">
    <w:name w:val="x_x_x_xelementtoproof"/>
    <w:basedOn w:val="DefaultParagraphFont"/>
    <w:rsid w:val="00F0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301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35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150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501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40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517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983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08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937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08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47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059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34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09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87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.hu/" TargetMode="External"/><Relationship Id="rId13" Type="http://schemas.openxmlformats.org/officeDocument/2006/relationships/hyperlink" Target="https://www.ceeol.com/search/viewpdf?id=746101" TargetMode="External"/><Relationship Id="rId18" Type="http://schemas.openxmlformats.org/officeDocument/2006/relationships/hyperlink" Target="https://ceulearning.ceu.edu/course/view.php?id=9848" TargetMode="External"/><Relationship Id="rId26" Type="http://schemas.openxmlformats.org/officeDocument/2006/relationships/hyperlink" Target="https://ceulearning.ceu.edu/course/view.php?id=10759" TargetMode="External"/><Relationship Id="rId39" Type="http://schemas.openxmlformats.org/officeDocument/2006/relationships/hyperlink" Target="https://ceulearning.ceu.edu/course/view.php?id=13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eulearning.ceu.edu/course/view.php?id=9198" TargetMode="External"/><Relationship Id="rId34" Type="http://schemas.openxmlformats.org/officeDocument/2006/relationships/hyperlink" Target="https://ceulearning.ceu.edu/course/view.php?id=9848" TargetMode="External"/><Relationship Id="rId42" Type="http://schemas.openxmlformats.org/officeDocument/2006/relationships/hyperlink" Target="https://ceulearning.ceu.edu/course/view.php?id=1465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eu.hu/medstud" TargetMode="External"/><Relationship Id="rId12" Type="http://schemas.openxmlformats.org/officeDocument/2006/relationships/hyperlink" Target="http://www.brepols.net/pages/ShowProduct.aspx?prod_id=IS-9782503593555-1" TargetMode="External"/><Relationship Id="rId17" Type="http://schemas.openxmlformats.org/officeDocument/2006/relationships/hyperlink" Target="https://ceulearning.ceu.edu/course/view.php?id=8817" TargetMode="External"/><Relationship Id="rId25" Type="http://schemas.openxmlformats.org/officeDocument/2006/relationships/hyperlink" Target="https://ceulearning.ceu.edu/course/view.php?id=9494" TargetMode="External"/><Relationship Id="rId33" Type="http://schemas.openxmlformats.org/officeDocument/2006/relationships/hyperlink" Target="https://ceulearning.ceu.edu/course/view.php?id=11833" TargetMode="External"/><Relationship Id="rId38" Type="http://schemas.openxmlformats.org/officeDocument/2006/relationships/hyperlink" Target="https://ceulearning.ceu.edu/course/view.php?id=1321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peneducationforum.wordpress.com/" TargetMode="External"/><Relationship Id="rId20" Type="http://schemas.openxmlformats.org/officeDocument/2006/relationships/hyperlink" Target="https://ceulearning.ceu.edu/course/view.php?id=8940" TargetMode="External"/><Relationship Id="rId29" Type="http://schemas.openxmlformats.org/officeDocument/2006/relationships/hyperlink" Target="https://ceulearning.ceu.edu/course/view.php?id=12257" TargetMode="External"/><Relationship Id="rId41" Type="http://schemas.openxmlformats.org/officeDocument/2006/relationships/hyperlink" Target="https://ceulearning.ceu.edu/course/view.php?id=145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.oszk.hu/00400/00458/00686/pdf/EPA00458_korunk_2022_01_014-022.pdf" TargetMode="External"/><Relationship Id="rId24" Type="http://schemas.openxmlformats.org/officeDocument/2006/relationships/hyperlink" Target="https://ceulearning.ceu.edu/course/view.php?id=10721" TargetMode="External"/><Relationship Id="rId32" Type="http://schemas.openxmlformats.org/officeDocument/2006/relationships/hyperlink" Target="https://ceulearning.ceu.edu/course/view.php?id=11700" TargetMode="External"/><Relationship Id="rId37" Type="http://schemas.openxmlformats.org/officeDocument/2006/relationships/hyperlink" Target="https://ceulearning.ceu.edu/course/view.php?id=13234" TargetMode="External"/><Relationship Id="rId40" Type="http://schemas.openxmlformats.org/officeDocument/2006/relationships/hyperlink" Target="https://ceulearning.ceu.edu/course/view.php?id=14644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sf.hu/" TargetMode="External"/><Relationship Id="rId23" Type="http://schemas.openxmlformats.org/officeDocument/2006/relationships/hyperlink" Target="https://ceulearning.ceu.edu/course/view.php?id=10535" TargetMode="External"/><Relationship Id="rId28" Type="http://schemas.openxmlformats.org/officeDocument/2006/relationships/hyperlink" Target="https://ceulearning.ceu.edu/course/view.php?id=10249" TargetMode="External"/><Relationship Id="rId36" Type="http://schemas.openxmlformats.org/officeDocument/2006/relationships/hyperlink" Target="https://ceulearning.ceu.edu/course/view.php?id=13282" TargetMode="External"/><Relationship Id="rId10" Type="http://schemas.openxmlformats.org/officeDocument/2006/relationships/hyperlink" Target="https://www.routledge.com/A-Humanist-on-the-Frontier-The-Life-Story-of-a-Sixteenth-Century-Central/Sebok/p/book/9780367482961" TargetMode="External"/><Relationship Id="rId19" Type="http://schemas.openxmlformats.org/officeDocument/2006/relationships/hyperlink" Target="https://ceulearning.ceu.edu/course/view.php?id=8943" TargetMode="External"/><Relationship Id="rId31" Type="http://schemas.openxmlformats.org/officeDocument/2006/relationships/hyperlink" Target="https://ceulearning.ceu.edu/course/view.php?id=12218" TargetMode="External"/><Relationship Id="rId44" Type="http://schemas.openxmlformats.org/officeDocument/2006/relationships/hyperlink" Target="https://ceulearning.ceu.edu/course/view.php?id=14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textus.hu/" TargetMode="External"/><Relationship Id="rId14" Type="http://schemas.openxmlformats.org/officeDocument/2006/relationships/hyperlink" Target="http://renaissance.elte.hu/wp-content/uploads/2013/09/Marcell-Sebok-The-Leading-Knight-of-his-Time1.pdf" TargetMode="External"/><Relationship Id="rId22" Type="http://schemas.openxmlformats.org/officeDocument/2006/relationships/hyperlink" Target="https://ceulearning.ceu.edu/course/view.php?id=9867" TargetMode="External"/><Relationship Id="rId27" Type="http://schemas.openxmlformats.org/officeDocument/2006/relationships/hyperlink" Target="https://ceulearning.ceu.edu/course/view.php?id=10231" TargetMode="External"/><Relationship Id="rId30" Type="http://schemas.openxmlformats.org/officeDocument/2006/relationships/hyperlink" Target="https://ceulearning.ceu.edu/course/view.php?id=12237" TargetMode="External"/><Relationship Id="rId35" Type="http://schemas.openxmlformats.org/officeDocument/2006/relationships/hyperlink" Target="https://ceulearning.ceu.edu/course/view.php?id=13734" TargetMode="External"/><Relationship Id="rId43" Type="http://schemas.openxmlformats.org/officeDocument/2006/relationships/hyperlink" Target="https://ceulearning.ceu.edu/course/view.php?id=14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Marcell Sebők</vt:lpstr>
    </vt:vector>
  </TitlesOfParts>
  <Company/>
  <LinksUpToDate>false</LinksUpToDate>
  <CharactersWithSpaces>28063</CharactersWithSpaces>
  <SharedDoc>false</SharedDoc>
  <HLinks>
    <vt:vector size="60" baseType="variant">
      <vt:variant>
        <vt:i4>458783</vt:i4>
      </vt:variant>
      <vt:variant>
        <vt:i4>27</vt:i4>
      </vt:variant>
      <vt:variant>
        <vt:i4>0</vt:i4>
      </vt:variant>
      <vt:variant>
        <vt:i4>5</vt:i4>
      </vt:variant>
      <vt:variant>
        <vt:lpwstr>http://openeducationforum.wordpress.com/</vt:lpwstr>
      </vt:variant>
      <vt:variant>
        <vt:lpwstr/>
      </vt:variant>
      <vt:variant>
        <vt:i4>6619256</vt:i4>
      </vt:variant>
      <vt:variant>
        <vt:i4>24</vt:i4>
      </vt:variant>
      <vt:variant>
        <vt:i4>0</vt:i4>
      </vt:variant>
      <vt:variant>
        <vt:i4>5</vt:i4>
      </vt:variant>
      <vt:variant>
        <vt:lpwstr>http://www.osf.hu/</vt:lpwstr>
      </vt:variant>
      <vt:variant>
        <vt:lpwstr/>
      </vt:variant>
      <vt:variant>
        <vt:i4>7995506</vt:i4>
      </vt:variant>
      <vt:variant>
        <vt:i4>21</vt:i4>
      </vt:variant>
      <vt:variant>
        <vt:i4>0</vt:i4>
      </vt:variant>
      <vt:variant>
        <vt:i4>5</vt:i4>
      </vt:variant>
      <vt:variant>
        <vt:lpwstr>http://renaissance.elte.hu/wp-content/uploads/2013/09/Marcell-Sebok-The-Leading-Knight-of-his-Time1.pdf</vt:lpwstr>
      </vt:variant>
      <vt:variant>
        <vt:lpwstr/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https://www.ceeol.com/search/viewpdf?id=746101</vt:lpwstr>
      </vt:variant>
      <vt:variant>
        <vt:lpwstr/>
      </vt:variant>
      <vt:variant>
        <vt:i4>2687011</vt:i4>
      </vt:variant>
      <vt:variant>
        <vt:i4>15</vt:i4>
      </vt:variant>
      <vt:variant>
        <vt:i4>0</vt:i4>
      </vt:variant>
      <vt:variant>
        <vt:i4>5</vt:i4>
      </vt:variant>
      <vt:variant>
        <vt:lpwstr>https://www.degruyter.com/document/isbn/978-3-11-064634-4/html</vt:lpwstr>
      </vt:variant>
      <vt:variant>
        <vt:lpwstr/>
      </vt:variant>
      <vt:variant>
        <vt:i4>6029429</vt:i4>
      </vt:variant>
      <vt:variant>
        <vt:i4>12</vt:i4>
      </vt:variant>
      <vt:variant>
        <vt:i4>0</vt:i4>
      </vt:variant>
      <vt:variant>
        <vt:i4>5</vt:i4>
      </vt:variant>
      <vt:variant>
        <vt:lpwstr>http://www.brepols.net/pages/ShowProduct.aspx?prod_id=IS-9782503593555-1</vt:lpwstr>
      </vt:variant>
      <vt:variant>
        <vt:lpwstr/>
      </vt:variant>
      <vt:variant>
        <vt:i4>5374019</vt:i4>
      </vt:variant>
      <vt:variant>
        <vt:i4>9</vt:i4>
      </vt:variant>
      <vt:variant>
        <vt:i4>0</vt:i4>
      </vt:variant>
      <vt:variant>
        <vt:i4>5</vt:i4>
      </vt:variant>
      <vt:variant>
        <vt:lpwstr>https://www.routledge.com/A-Humanist-on-the-Frontier-The-Life-Story-of-a-Sixteenth-Century-Central/Sebok/p/book/9780367482961</vt:lpwstr>
      </vt:variant>
      <vt:variant>
        <vt:lpwstr/>
      </vt:variant>
      <vt:variant>
        <vt:i4>720925</vt:i4>
      </vt:variant>
      <vt:variant>
        <vt:i4>6</vt:i4>
      </vt:variant>
      <vt:variant>
        <vt:i4>0</vt:i4>
      </vt:variant>
      <vt:variant>
        <vt:i4>5</vt:i4>
      </vt:variant>
      <vt:variant>
        <vt:lpwstr>http://www.kontextus.hu/</vt:lpwstr>
      </vt:variant>
      <vt:variant>
        <vt:lpwstr/>
      </vt:variant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http://www.litera.hu/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http://www.ceu.hu/medstud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Marcell Sebők</dc:title>
  <dc:subject>CV</dc:subject>
  <dc:creator>CEU</dc:creator>
  <cp:keywords/>
  <cp:lastModifiedBy>Marcell Sebok</cp:lastModifiedBy>
  <cp:revision>16</cp:revision>
  <cp:lastPrinted>2001-09-03T15:35:00Z</cp:lastPrinted>
  <dcterms:created xsi:type="dcterms:W3CDTF">2022-11-22T08:48:00Z</dcterms:created>
  <dcterms:modified xsi:type="dcterms:W3CDTF">2022-12-13T11:33:00Z</dcterms:modified>
</cp:coreProperties>
</file>